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</w:pPr>
      <w:r>
        <w:t>Приложение</w:t>
      </w:r>
    </w:p>
    <w:p w14:paraId="02000000">
      <w:pPr>
        <w:pStyle w:val="Style_1"/>
        <w:ind/>
        <w:jc w:val="right"/>
      </w:pPr>
    </w:p>
    <w:p w14:paraId="03000000">
      <w:pPr>
        <w:pStyle w:val="Style_1"/>
        <w:ind/>
        <w:jc w:val="center"/>
      </w:pPr>
      <w:r>
        <w:t>Информация о предприятиях/организациях,</w:t>
      </w:r>
    </w:p>
    <w:p w14:paraId="04000000">
      <w:pPr>
        <w:pStyle w:val="Style_1"/>
        <w:ind/>
        <w:jc w:val="center"/>
      </w:pPr>
      <w:r>
        <w:t xml:space="preserve"> желающих принять участие в Международной ярмарке онлайн-продаж </w:t>
      </w:r>
    </w:p>
    <w:p w14:paraId="05000000">
      <w:pPr>
        <w:pStyle w:val="Style_1"/>
        <w:ind/>
        <w:jc w:val="center"/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690"/>
        <w:gridCol w:w="3675"/>
        <w:gridCol w:w="3540"/>
        <w:gridCol w:w="2961"/>
      </w:tblGrid>
      <w:tr>
        <w:trPr>
          <w:trHeight w:hRule="atLeast" w:val="36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организации/предприятия </w:t>
            </w:r>
          </w:p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Перечень продукции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Данные контактного лица</w:t>
            </w:r>
          </w:p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(ФИО, должность, телефон, e-mail)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Сведения об экспорте продукции, наличие ее на складах КНР</w:t>
            </w:r>
          </w:p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(да /нет)  </w:t>
            </w:r>
          </w:p>
        </w:tc>
      </w:tr>
      <w:tr>
        <w:trPr>
          <w:trHeight w:hRule="atLeast" w:val="36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D000000">
      <w:pPr>
        <w:pStyle w:val="Style_1"/>
        <w:ind/>
        <w:jc w:val="center"/>
      </w:pPr>
    </w:p>
    <w:p w14:paraId="0E000000">
      <w:pPr>
        <w:pStyle w:val="Style_1"/>
        <w:ind/>
        <w:jc w:val="center"/>
      </w:pPr>
    </w:p>
    <w:p w14:paraId="0F000000">
      <w:pPr>
        <w:pStyle w:val="Style_1"/>
        <w:ind/>
        <w:jc w:val="center"/>
      </w:pPr>
    </w:p>
    <w:p w14:paraId="10000000">
      <w:pPr>
        <w:pStyle w:val="Style_1"/>
        <w:ind/>
        <w:jc w:val="center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2025-01-15T03:51:31Z</dcterms:modified>
</cp:coreProperties>
</file>