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80" w:rsidRPr="002455D4" w:rsidRDefault="00D15B80" w:rsidP="00AF5867">
      <w:pPr>
        <w:spacing w:after="0" w:line="360" w:lineRule="auto"/>
        <w:jc w:val="right"/>
        <w:rPr>
          <w:rFonts w:ascii="Times New Roman" w:eastAsia="Times New Roman" w:hAnsi="Times New Roman"/>
          <w:color w:val="FF0000"/>
          <w:sz w:val="20"/>
          <w:szCs w:val="20"/>
          <w:highlight w:val="yellow"/>
          <w:lang w:eastAsia="ru-RU"/>
        </w:rPr>
      </w:pPr>
    </w:p>
    <w:tbl>
      <w:tblPr>
        <w:tblStyle w:val="a8"/>
        <w:tblW w:w="10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984"/>
      </w:tblGrid>
      <w:tr w:rsidR="00D15B80" w:rsidRPr="00D15B80" w:rsidTr="00F97129">
        <w:tc>
          <w:tcPr>
            <w:tcW w:w="5637" w:type="dxa"/>
          </w:tcPr>
          <w:p w:rsidR="00D15B80" w:rsidRPr="00F97129" w:rsidRDefault="00734868" w:rsidP="00F97129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97129">
              <w:rPr>
                <w:rFonts w:ascii="Times New Roman" w:eastAsia="Times New Roman" w:hAnsi="Times New Roman"/>
                <w:b/>
                <w:sz w:val="22"/>
                <w:szCs w:val="22"/>
              </w:rPr>
              <w:t>Согласовано</w:t>
            </w:r>
            <w:r w:rsidR="00D15B80" w:rsidRPr="00F97129">
              <w:rPr>
                <w:rFonts w:ascii="Times New Roman" w:eastAsia="Times New Roman" w:hAnsi="Times New Roman"/>
                <w:b/>
                <w:sz w:val="22"/>
                <w:szCs w:val="22"/>
              </w:rPr>
              <w:t>:</w:t>
            </w:r>
          </w:p>
          <w:p w:rsidR="00F97129" w:rsidRPr="00F97129" w:rsidRDefault="00D15B80" w:rsidP="00F9712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29">
              <w:rPr>
                <w:rFonts w:ascii="Times New Roman" w:eastAsia="Times New Roman" w:hAnsi="Times New Roman"/>
                <w:sz w:val="22"/>
                <w:szCs w:val="22"/>
              </w:rPr>
              <w:t>Председатель Попечительского Совета</w:t>
            </w:r>
            <w:r w:rsidR="00F97129" w:rsidRPr="00F9712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:rsidR="00D15B80" w:rsidRPr="00F97129" w:rsidRDefault="00F97129" w:rsidP="00F9712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29">
              <w:rPr>
                <w:rFonts w:ascii="Times New Roman" w:eastAsia="Times New Roman" w:hAnsi="Times New Roman"/>
                <w:sz w:val="22"/>
                <w:szCs w:val="22"/>
              </w:rPr>
              <w:t>МФ ПМП г. Прокопьевска</w:t>
            </w:r>
          </w:p>
          <w:p w:rsidR="00D15B80" w:rsidRPr="00F97129" w:rsidRDefault="00D15B80" w:rsidP="00D15B80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F97129" w:rsidRPr="00F97129" w:rsidRDefault="00F97129" w:rsidP="00F9712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15B80" w:rsidRPr="00F97129" w:rsidRDefault="00D15B80" w:rsidP="00F9712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29">
              <w:rPr>
                <w:rFonts w:ascii="Times New Roman" w:eastAsia="Times New Roman" w:hAnsi="Times New Roman"/>
                <w:sz w:val="22"/>
                <w:szCs w:val="22"/>
              </w:rPr>
              <w:t>___________________ Н.Б. Губренко</w:t>
            </w:r>
          </w:p>
          <w:p w:rsidR="00D15B80" w:rsidRPr="00F97129" w:rsidRDefault="00F97129" w:rsidP="00F9712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29">
              <w:rPr>
                <w:rFonts w:ascii="Times New Roman" w:eastAsia="Times New Roman" w:hAnsi="Times New Roman"/>
                <w:sz w:val="22"/>
                <w:szCs w:val="22"/>
              </w:rPr>
              <w:t>«_______»______________201__г.</w:t>
            </w:r>
          </w:p>
        </w:tc>
        <w:tc>
          <w:tcPr>
            <w:tcW w:w="4984" w:type="dxa"/>
          </w:tcPr>
          <w:p w:rsidR="00D15B80" w:rsidRPr="00F97129" w:rsidRDefault="00734868" w:rsidP="00F971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9712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Утверждено</w:t>
            </w:r>
            <w:r w:rsidR="00D15B80" w:rsidRPr="00F9712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:</w:t>
            </w:r>
          </w:p>
          <w:p w:rsidR="00F97129" w:rsidRPr="00F97129" w:rsidRDefault="00D15B80" w:rsidP="00F97129">
            <w:pPr>
              <w:shd w:val="clear" w:color="auto" w:fill="FFFFFF"/>
              <w:autoSpaceDE w:val="0"/>
              <w:autoSpaceDN w:val="0"/>
              <w:adjustRightInd w:val="0"/>
              <w:ind w:left="33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97129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Председатель Совета </w:t>
            </w:r>
          </w:p>
          <w:p w:rsidR="00D15B80" w:rsidRPr="00F97129" w:rsidRDefault="00F97129" w:rsidP="00F971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97129">
              <w:rPr>
                <w:rFonts w:ascii="Times New Roman" w:eastAsia="Times New Roman" w:hAnsi="Times New Roman"/>
                <w:bCs/>
                <w:sz w:val="22"/>
                <w:szCs w:val="22"/>
              </w:rPr>
              <w:t>МФ ПМП г. Прокопьевска</w:t>
            </w:r>
          </w:p>
          <w:p w:rsidR="00D15B80" w:rsidRPr="00F97129" w:rsidRDefault="00D15B80" w:rsidP="00F971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  <w:p w:rsidR="00F97129" w:rsidRPr="00F97129" w:rsidRDefault="00F97129" w:rsidP="00F971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  <w:p w:rsidR="00D15B80" w:rsidRPr="00F97129" w:rsidRDefault="00D15B80" w:rsidP="00F971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97129">
              <w:rPr>
                <w:rFonts w:ascii="Times New Roman" w:eastAsia="Times New Roman" w:hAnsi="Times New Roman"/>
                <w:bCs/>
                <w:sz w:val="22"/>
                <w:szCs w:val="22"/>
              </w:rPr>
              <w:t>________________Н.Г. Демина</w:t>
            </w:r>
          </w:p>
          <w:p w:rsidR="00D15B80" w:rsidRPr="00F97129" w:rsidRDefault="00D15B80" w:rsidP="00F9712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15B80" w:rsidRPr="00D15B80" w:rsidTr="00F97129">
        <w:tc>
          <w:tcPr>
            <w:tcW w:w="5637" w:type="dxa"/>
          </w:tcPr>
          <w:p w:rsidR="00D15B80" w:rsidRPr="00F97129" w:rsidRDefault="00D15B80" w:rsidP="00D15B80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984" w:type="dxa"/>
          </w:tcPr>
          <w:p w:rsidR="00F97129" w:rsidRPr="00F97129" w:rsidRDefault="00342C04" w:rsidP="00F971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97129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Протокол  </w:t>
            </w:r>
            <w:r w:rsidR="00F97129" w:rsidRPr="00F97129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Совета </w:t>
            </w:r>
          </w:p>
          <w:p w:rsidR="00F97129" w:rsidRDefault="00F97129" w:rsidP="00F971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97129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МФ ПМП г. Прокопьевска </w:t>
            </w:r>
          </w:p>
          <w:p w:rsidR="00342C04" w:rsidRPr="00F97129" w:rsidRDefault="00AF0FEF" w:rsidP="00F971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от «28»  февраля  2018г.  № б/н</w:t>
            </w:r>
          </w:p>
          <w:p w:rsidR="00D15B80" w:rsidRPr="00F97129" w:rsidRDefault="00D15B80" w:rsidP="00D15B8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806473" w:rsidRDefault="00806473" w:rsidP="00AF5867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AF5867" w:rsidRPr="005123B9" w:rsidRDefault="00AF5867" w:rsidP="00AF5867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AF5867" w:rsidRPr="005123B9" w:rsidRDefault="00AF5867" w:rsidP="00AF5867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AF5867" w:rsidRPr="005123B9" w:rsidRDefault="00AF5867" w:rsidP="00AF5867">
      <w:pPr>
        <w:spacing w:after="0" w:line="360" w:lineRule="auto"/>
        <w:ind w:left="720" w:right="292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5867" w:rsidRPr="005123B9" w:rsidRDefault="00AF5867" w:rsidP="00AF5867">
      <w:pPr>
        <w:spacing w:after="0" w:line="360" w:lineRule="auto"/>
        <w:ind w:left="720" w:right="29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5867" w:rsidRPr="005123B9" w:rsidRDefault="00AF5867" w:rsidP="00AF5867">
      <w:pPr>
        <w:spacing w:after="0" w:line="360" w:lineRule="auto"/>
        <w:ind w:left="720" w:right="29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5867" w:rsidRPr="005123B9" w:rsidRDefault="00AF5867" w:rsidP="00AF5867">
      <w:pPr>
        <w:spacing w:after="0" w:line="360" w:lineRule="auto"/>
        <w:ind w:left="720" w:right="29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5867" w:rsidRPr="005123B9" w:rsidRDefault="00AF5867" w:rsidP="00AF5867">
      <w:pPr>
        <w:spacing w:after="0" w:line="360" w:lineRule="auto"/>
        <w:ind w:left="720" w:right="29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5867" w:rsidRPr="005123B9" w:rsidRDefault="00AF5867" w:rsidP="00AF5867">
      <w:pPr>
        <w:spacing w:after="0" w:line="360" w:lineRule="auto"/>
        <w:ind w:left="720" w:right="29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23B9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AF5867" w:rsidRPr="005123B9" w:rsidRDefault="00AF5867" w:rsidP="00AF5867">
      <w:pPr>
        <w:spacing w:after="0" w:line="360" w:lineRule="auto"/>
        <w:ind w:left="720" w:right="29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23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порядке предоставления займов </w:t>
      </w:r>
    </w:p>
    <w:p w:rsidR="00AF5867" w:rsidRPr="005123B9" w:rsidRDefault="00AF5867" w:rsidP="00AF5867">
      <w:pPr>
        <w:spacing w:after="0" w:line="360" w:lineRule="auto"/>
        <w:ind w:left="720" w:right="29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23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субъектам малого и среднего предпринимательства </w:t>
      </w:r>
    </w:p>
    <w:p w:rsidR="00AF5867" w:rsidRPr="005123B9" w:rsidRDefault="00AF5867" w:rsidP="00AF5867">
      <w:pPr>
        <w:spacing w:after="0" w:line="360" w:lineRule="auto"/>
        <w:ind w:left="720" w:right="29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23B9">
        <w:rPr>
          <w:rFonts w:ascii="Times New Roman" w:eastAsia="Times New Roman" w:hAnsi="Times New Roman"/>
          <w:b/>
          <w:sz w:val="28"/>
          <w:szCs w:val="28"/>
          <w:lang w:eastAsia="ru-RU"/>
        </w:rPr>
        <w:t>из реинвестируемых средств Муниципального фонда поддержки</w:t>
      </w:r>
    </w:p>
    <w:p w:rsidR="00AF5867" w:rsidRPr="005123B9" w:rsidRDefault="00AF5867" w:rsidP="00AF5867">
      <w:pPr>
        <w:spacing w:after="0" w:line="360" w:lineRule="auto"/>
        <w:ind w:left="720" w:right="29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23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малого предпринимательства г. Прокопьевска</w:t>
      </w:r>
    </w:p>
    <w:p w:rsidR="00AF5867" w:rsidRPr="005123B9" w:rsidRDefault="00AF5867" w:rsidP="00AF5867">
      <w:pPr>
        <w:spacing w:after="0" w:line="360" w:lineRule="auto"/>
        <w:ind w:left="720" w:right="29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5867" w:rsidRPr="005123B9" w:rsidRDefault="00AF5867" w:rsidP="00AF5867">
      <w:pPr>
        <w:spacing w:after="0" w:line="360" w:lineRule="auto"/>
        <w:ind w:left="720" w:right="29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5867" w:rsidRPr="005123B9" w:rsidRDefault="00AF5867" w:rsidP="00AF5867">
      <w:pPr>
        <w:spacing w:after="0" w:line="360" w:lineRule="auto"/>
        <w:ind w:left="720" w:right="29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5867" w:rsidRPr="005123B9" w:rsidRDefault="00AF5867" w:rsidP="00AF5867">
      <w:pPr>
        <w:spacing w:after="0" w:line="360" w:lineRule="auto"/>
        <w:ind w:left="720" w:right="29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5867" w:rsidRPr="005123B9" w:rsidRDefault="00AF5867" w:rsidP="00AF5867">
      <w:pPr>
        <w:spacing w:after="0" w:line="360" w:lineRule="auto"/>
        <w:ind w:left="720" w:right="29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5867" w:rsidRDefault="00AF5867" w:rsidP="00AF5867">
      <w:pPr>
        <w:spacing w:after="0" w:line="360" w:lineRule="auto"/>
        <w:ind w:left="720" w:right="29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5867" w:rsidRPr="005123B9" w:rsidRDefault="00AF5867" w:rsidP="00AF5867">
      <w:pPr>
        <w:spacing w:after="0" w:line="360" w:lineRule="auto"/>
        <w:ind w:left="720" w:right="29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5867" w:rsidRDefault="00AF5867" w:rsidP="00AF5867">
      <w:pPr>
        <w:spacing w:after="0" w:line="360" w:lineRule="auto"/>
        <w:ind w:left="720" w:right="29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5867" w:rsidRDefault="00AF5867" w:rsidP="00AF5867">
      <w:pPr>
        <w:spacing w:after="0" w:line="360" w:lineRule="auto"/>
        <w:ind w:left="720" w:right="29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5867" w:rsidRDefault="00AF5867" w:rsidP="00AF5867">
      <w:pPr>
        <w:spacing w:after="0" w:line="360" w:lineRule="auto"/>
        <w:ind w:left="720" w:right="29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08D0" w:rsidRDefault="005808D0" w:rsidP="00AF5867">
      <w:pPr>
        <w:spacing w:after="0" w:line="360" w:lineRule="auto"/>
        <w:ind w:left="720" w:right="29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08D0" w:rsidRDefault="005808D0" w:rsidP="00AF5867">
      <w:pPr>
        <w:spacing w:after="0" w:line="360" w:lineRule="auto"/>
        <w:ind w:left="720" w:right="29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4302" w:rsidRPr="005123B9" w:rsidRDefault="001F4302" w:rsidP="00AF5867">
      <w:pPr>
        <w:spacing w:after="0" w:line="360" w:lineRule="auto"/>
        <w:ind w:left="720" w:right="29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6473" w:rsidRDefault="00F13D75" w:rsidP="009207F5">
      <w:pPr>
        <w:spacing w:after="0" w:line="360" w:lineRule="auto"/>
        <w:ind w:right="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Прокопьевск, 2018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9207F5" w:rsidRPr="009207F5" w:rsidRDefault="009207F5" w:rsidP="009207F5">
      <w:pPr>
        <w:spacing w:after="0" w:line="360" w:lineRule="auto"/>
        <w:ind w:right="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4868" w:rsidRDefault="00734868" w:rsidP="009207F5">
      <w:pPr>
        <w:tabs>
          <w:tab w:val="left" w:pos="10440"/>
        </w:tabs>
        <w:spacing w:after="0" w:line="240" w:lineRule="auto"/>
        <w:ind w:left="720" w:right="292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5867" w:rsidRPr="009207F5" w:rsidRDefault="00AF5867" w:rsidP="009207F5">
      <w:pPr>
        <w:tabs>
          <w:tab w:val="left" w:pos="10440"/>
        </w:tabs>
        <w:spacing w:after="0" w:line="240" w:lineRule="auto"/>
        <w:ind w:left="720" w:right="292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AF5867" w:rsidRPr="009207F5" w:rsidRDefault="00AF5867" w:rsidP="009207F5">
      <w:pPr>
        <w:tabs>
          <w:tab w:val="left" w:pos="10440"/>
          <w:tab w:val="left" w:pos="10620"/>
        </w:tabs>
        <w:spacing w:after="0" w:line="240" w:lineRule="auto"/>
        <w:ind w:left="720" w:right="29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867" w:rsidRPr="009207F5" w:rsidRDefault="00AF5867" w:rsidP="009207F5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о порядке предоставления  займов субъектам малого и среднего предпринимательства из реинвестируемых средств Муниципального фонда поддержки малого предпринимательства г. Прокопьевска (далее – Положение) разработано в соответствии с Гражданским кодексом РФ, Федеральным законом «О развитии малого и среднего предпринимательства в Российской Федерации» от 24.07.2007г. №209-ФЗ, Законом Кемеровской области от 27.12.2007 № 187-ОЗ «О развитии малого и среднего предпринимательства», иным действующим законодательством Российской Федерации</w:t>
      </w:r>
      <w:r w:rsidR="00D15B80" w:rsidRPr="009207F5">
        <w:rPr>
          <w:rFonts w:ascii="Times New Roman" w:eastAsia="Times New Roman" w:hAnsi="Times New Roman"/>
          <w:sz w:val="28"/>
          <w:szCs w:val="28"/>
          <w:lang w:eastAsia="ru-RU"/>
        </w:rPr>
        <w:t>, Кемеровской области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и Уставом Муниципального фонда поддержки малого предпринимательства г. Прокопьевска. </w:t>
      </w:r>
    </w:p>
    <w:p w:rsidR="00AF5867" w:rsidRDefault="008E3A53" w:rsidP="009207F5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регламентирует порядок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условия предоставления займов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>Муниципальным фондом подде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ржки малого предпринимательства </w:t>
      </w:r>
      <w:r w:rsid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>г. Прокопьевска (далее МФ ПМП г. Прокопьевска или Фонд)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субъектам малого и среднего предпринимательства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Прокопьевск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городского округа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3A53" w:rsidRPr="005770E3" w:rsidRDefault="008E3A53" w:rsidP="009207F5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0E3">
        <w:rPr>
          <w:rFonts w:ascii="Times New Roman" w:eastAsia="Times New Roman" w:hAnsi="Times New Roman"/>
          <w:sz w:val="28"/>
          <w:szCs w:val="28"/>
          <w:lang w:eastAsia="ru-RU"/>
        </w:rPr>
        <w:t>Основные цели и задачи предоставления займов:</w:t>
      </w:r>
    </w:p>
    <w:p w:rsidR="008E3A53" w:rsidRDefault="008E3A53" w:rsidP="008E3A53">
      <w:pPr>
        <w:autoSpaceDE w:val="0"/>
        <w:autoSpaceDN w:val="0"/>
        <w:adjustRightInd w:val="0"/>
        <w:spacing w:after="0" w:line="240" w:lineRule="auto"/>
        <w:ind w:left="360"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-повышение доступности заемных средств для СМСП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Прокопьевск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городского округа;</w:t>
      </w:r>
    </w:p>
    <w:p w:rsidR="008E3A53" w:rsidRDefault="008E3A53" w:rsidP="008E3A53">
      <w:pPr>
        <w:autoSpaceDE w:val="0"/>
        <w:autoSpaceDN w:val="0"/>
        <w:adjustRightInd w:val="0"/>
        <w:spacing w:after="0" w:line="240" w:lineRule="auto"/>
        <w:ind w:left="360"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-обеспечение условий для самозанятости населения и реализации ими предпринимательских инициатив;</w:t>
      </w:r>
    </w:p>
    <w:p w:rsidR="008E3A53" w:rsidRDefault="008E3A53" w:rsidP="008E3A53">
      <w:pPr>
        <w:autoSpaceDE w:val="0"/>
        <w:autoSpaceDN w:val="0"/>
        <w:adjustRightInd w:val="0"/>
        <w:spacing w:after="0" w:line="240" w:lineRule="auto"/>
        <w:ind w:left="360"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-легализация предпринимательской деятельности;</w:t>
      </w:r>
    </w:p>
    <w:p w:rsidR="008E3A53" w:rsidRDefault="008E3A53" w:rsidP="008E3A53">
      <w:pPr>
        <w:autoSpaceDE w:val="0"/>
        <w:autoSpaceDN w:val="0"/>
        <w:adjustRightInd w:val="0"/>
        <w:spacing w:after="0" w:line="240" w:lineRule="auto"/>
        <w:ind w:left="360"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-рост налоговых поступлений;</w:t>
      </w:r>
    </w:p>
    <w:p w:rsidR="008E3A53" w:rsidRDefault="008E3A53" w:rsidP="008E3A53">
      <w:pPr>
        <w:autoSpaceDE w:val="0"/>
        <w:autoSpaceDN w:val="0"/>
        <w:adjustRightInd w:val="0"/>
        <w:spacing w:after="0" w:line="240" w:lineRule="auto"/>
        <w:ind w:left="360"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-развитие деятельности СМСП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Прокопьевск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ого городского округа </w:t>
      </w:r>
      <w:r w:rsidR="00BE1E8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 уровня, обеспечивающего доступ к ресурсам банковской системы;</w:t>
      </w:r>
    </w:p>
    <w:p w:rsidR="008E3A53" w:rsidRDefault="008E3A53" w:rsidP="008E3A53">
      <w:pPr>
        <w:autoSpaceDE w:val="0"/>
        <w:autoSpaceDN w:val="0"/>
        <w:adjustRightInd w:val="0"/>
        <w:spacing w:after="0" w:line="240" w:lineRule="auto"/>
        <w:ind w:left="360"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-укрепление </w:t>
      </w:r>
      <w:r w:rsidR="00040392">
        <w:rPr>
          <w:rFonts w:ascii="Times New Roman" w:eastAsia="Times New Roman" w:hAnsi="Times New Roman"/>
          <w:sz w:val="28"/>
          <w:szCs w:val="28"/>
          <w:lang w:eastAsia="ru-RU"/>
        </w:rPr>
        <w:t>экономической основы деятельности Фонда.</w:t>
      </w:r>
    </w:p>
    <w:p w:rsidR="005770E3" w:rsidRDefault="005770E3" w:rsidP="005770E3">
      <w:pPr>
        <w:tabs>
          <w:tab w:val="num" w:pos="709"/>
          <w:tab w:val="left" w:pos="10440"/>
          <w:tab w:val="left" w:pos="10620"/>
        </w:tabs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1.4. Фонд предоставляет займы, на заявительной основе, исходя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из принципов: возвратности, срочности, платности, целевого использования - инвестиционных займов. </w:t>
      </w:r>
    </w:p>
    <w:p w:rsidR="00562C6A" w:rsidRDefault="00562C6A" w:rsidP="005770E3">
      <w:pPr>
        <w:tabs>
          <w:tab w:val="num" w:pos="709"/>
          <w:tab w:val="left" w:pos="10440"/>
          <w:tab w:val="left" w:pos="10620"/>
        </w:tabs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1.5.Размер, сроки и процентные ставки по займам указаны в Паспорте программы (Приложение №1).</w:t>
      </w:r>
    </w:p>
    <w:p w:rsidR="00BB63E5" w:rsidRDefault="00BB63E5" w:rsidP="00BB63E5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63E5" w:rsidRPr="0094137C" w:rsidRDefault="00BB63E5" w:rsidP="00BB63E5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137C">
        <w:rPr>
          <w:rFonts w:ascii="Times New Roman" w:eastAsia="Times New Roman" w:hAnsi="Times New Roman"/>
          <w:sz w:val="28"/>
          <w:szCs w:val="28"/>
          <w:lang w:eastAsia="ru-RU"/>
        </w:rPr>
        <w:t>Минимальный размер займа</w:t>
      </w:r>
      <w:r w:rsidRPr="009413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50 000 (Пятьдесят тысяч) рублей.</w:t>
      </w:r>
    </w:p>
    <w:p w:rsidR="00BB63E5" w:rsidRPr="0094137C" w:rsidRDefault="00BB63E5" w:rsidP="00BB63E5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137C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размер займа </w:t>
      </w:r>
      <w:r w:rsidRPr="0094137C">
        <w:rPr>
          <w:rFonts w:ascii="Times New Roman" w:eastAsia="Times New Roman" w:hAnsi="Times New Roman"/>
          <w:b/>
          <w:sz w:val="28"/>
          <w:szCs w:val="28"/>
          <w:lang w:eastAsia="ru-RU"/>
        </w:rPr>
        <w:t>2 000 000 (Два миллиона) рублей.</w:t>
      </w:r>
    </w:p>
    <w:p w:rsidR="00BB63E5" w:rsidRPr="0094137C" w:rsidRDefault="00BB63E5" w:rsidP="00BB63E5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137C">
        <w:rPr>
          <w:rFonts w:ascii="Times New Roman" w:eastAsia="Times New Roman" w:hAnsi="Times New Roman"/>
          <w:sz w:val="28"/>
          <w:szCs w:val="28"/>
          <w:lang w:eastAsia="ru-RU"/>
        </w:rPr>
        <w:t>Срок предоставления займа</w:t>
      </w:r>
      <w:r w:rsidRPr="009413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 24 месяцев.</w:t>
      </w:r>
    </w:p>
    <w:p w:rsidR="00BB63E5" w:rsidRPr="0094137C" w:rsidRDefault="00BB63E5" w:rsidP="00BB63E5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37C">
        <w:rPr>
          <w:rFonts w:ascii="Times New Roman" w:eastAsia="Times New Roman" w:hAnsi="Times New Roman"/>
          <w:sz w:val="28"/>
          <w:szCs w:val="28"/>
          <w:lang w:eastAsia="ru-RU"/>
        </w:rPr>
        <w:t>Процент за пользование займом:</w:t>
      </w:r>
    </w:p>
    <w:p w:rsidR="00BB63E5" w:rsidRPr="0094137C" w:rsidRDefault="00BB63E5" w:rsidP="00BB63E5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137C">
        <w:rPr>
          <w:rFonts w:ascii="Times New Roman" w:eastAsia="Times New Roman" w:hAnsi="Times New Roman"/>
          <w:sz w:val="28"/>
          <w:szCs w:val="28"/>
          <w:lang w:eastAsia="ru-RU"/>
        </w:rPr>
        <w:t xml:space="preserve">-инвестиционный займ    </w:t>
      </w:r>
      <w:r w:rsidRPr="0094137C">
        <w:rPr>
          <w:rFonts w:ascii="Times New Roman" w:eastAsia="Times New Roman" w:hAnsi="Times New Roman"/>
          <w:b/>
          <w:sz w:val="28"/>
          <w:szCs w:val="28"/>
          <w:lang w:eastAsia="ru-RU"/>
        </w:rPr>
        <w:t>8,5%;</w:t>
      </w:r>
    </w:p>
    <w:p w:rsidR="00BB63E5" w:rsidRPr="0094137C" w:rsidRDefault="00BB63E5" w:rsidP="00BB63E5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137C">
        <w:rPr>
          <w:rFonts w:ascii="Times New Roman" w:eastAsia="Times New Roman" w:hAnsi="Times New Roman"/>
          <w:sz w:val="28"/>
          <w:szCs w:val="28"/>
          <w:lang w:eastAsia="ru-RU"/>
        </w:rPr>
        <w:t xml:space="preserve">-основной займ                 </w:t>
      </w:r>
      <w:r w:rsidRPr="0094137C">
        <w:rPr>
          <w:rFonts w:ascii="Times New Roman" w:eastAsia="Times New Roman" w:hAnsi="Times New Roman"/>
          <w:b/>
          <w:sz w:val="28"/>
          <w:szCs w:val="28"/>
          <w:lang w:eastAsia="ru-RU"/>
        </w:rPr>
        <w:t>10,0%;</w:t>
      </w:r>
    </w:p>
    <w:p w:rsidR="00BB63E5" w:rsidRDefault="00BB63E5" w:rsidP="00BB63E5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137C">
        <w:rPr>
          <w:rFonts w:ascii="Times New Roman" w:eastAsia="Times New Roman" w:hAnsi="Times New Roman"/>
          <w:sz w:val="28"/>
          <w:szCs w:val="28"/>
          <w:lang w:eastAsia="ru-RU"/>
        </w:rPr>
        <w:t>-оборотный займ</w:t>
      </w:r>
      <w:r w:rsidRPr="009413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12,0%.</w:t>
      </w:r>
    </w:p>
    <w:p w:rsidR="00BB63E5" w:rsidRDefault="00BB63E5" w:rsidP="005770E3">
      <w:pPr>
        <w:tabs>
          <w:tab w:val="num" w:pos="709"/>
          <w:tab w:val="left" w:pos="10440"/>
          <w:tab w:val="left" w:pos="10620"/>
        </w:tabs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5E8" w:rsidRPr="009207F5" w:rsidRDefault="00562C6A" w:rsidP="005770E3">
      <w:pPr>
        <w:tabs>
          <w:tab w:val="num" w:pos="709"/>
          <w:tab w:val="left" w:pos="10440"/>
          <w:tab w:val="left" w:pos="10620"/>
        </w:tabs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</w:t>
      </w:r>
      <w:r w:rsidR="00A875E8">
        <w:rPr>
          <w:rFonts w:ascii="Times New Roman" w:eastAsia="Times New Roman" w:hAnsi="Times New Roman"/>
          <w:sz w:val="28"/>
          <w:szCs w:val="28"/>
          <w:lang w:eastAsia="ru-RU"/>
        </w:rPr>
        <w:t>.Для предоставления займов используются реинвестируемые средства Муниципального фонда поддержки малого предпринимательства г. Прокопьевска.</w:t>
      </w:r>
    </w:p>
    <w:p w:rsidR="005770E3" w:rsidRPr="00040392" w:rsidRDefault="00A875E8" w:rsidP="005770E3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62C6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770E3" w:rsidRPr="009207F5">
        <w:rPr>
          <w:rFonts w:ascii="Times New Roman" w:eastAsia="Times New Roman" w:hAnsi="Times New Roman"/>
          <w:sz w:val="28"/>
          <w:szCs w:val="28"/>
          <w:lang w:eastAsia="ru-RU"/>
        </w:rPr>
        <w:t>. Решение о выдаче</w:t>
      </w:r>
      <w:r w:rsidR="00562C6A">
        <w:rPr>
          <w:rFonts w:ascii="Times New Roman" w:eastAsia="Times New Roman" w:hAnsi="Times New Roman"/>
          <w:sz w:val="28"/>
          <w:szCs w:val="28"/>
          <w:lang w:eastAsia="ru-RU"/>
        </w:rPr>
        <w:t xml:space="preserve"> /отказе</w:t>
      </w:r>
      <w:r w:rsidR="005770E3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займа принимается Попечительским Советом </w:t>
      </w:r>
      <w:r w:rsidR="005770E3">
        <w:rPr>
          <w:rFonts w:ascii="Times New Roman" w:eastAsia="Times New Roman" w:hAnsi="Times New Roman"/>
          <w:sz w:val="28"/>
          <w:szCs w:val="28"/>
          <w:lang w:eastAsia="ru-RU"/>
        </w:rPr>
        <w:t xml:space="preserve">МФ ПМП г. Прокопьевска </w:t>
      </w:r>
      <w:r w:rsidR="005770E3" w:rsidRPr="009207F5">
        <w:rPr>
          <w:rFonts w:ascii="Times New Roman" w:eastAsia="Times New Roman" w:hAnsi="Times New Roman"/>
          <w:sz w:val="28"/>
          <w:szCs w:val="28"/>
          <w:lang w:eastAsia="ru-RU"/>
        </w:rPr>
        <w:t>и оформляется Протоколом. Займ выдается по мере поступл</w:t>
      </w:r>
      <w:r w:rsidR="005770E3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реинвестируемых средств в </w:t>
      </w:r>
      <w:r w:rsidR="005770E3" w:rsidRPr="009207F5">
        <w:rPr>
          <w:rFonts w:ascii="Times New Roman" w:eastAsia="Times New Roman" w:hAnsi="Times New Roman"/>
          <w:sz w:val="28"/>
          <w:szCs w:val="28"/>
          <w:lang w:eastAsia="ru-RU"/>
        </w:rPr>
        <w:t>Фонд.</w:t>
      </w:r>
    </w:p>
    <w:p w:rsidR="005770E3" w:rsidRDefault="00A875E8" w:rsidP="005770E3">
      <w:pPr>
        <w:spacing w:after="0" w:line="240" w:lineRule="auto"/>
        <w:ind w:right="-85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</w:t>
      </w:r>
      <w:r w:rsidR="00562C6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770E3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</w:t>
      </w:r>
      <w:r w:rsidR="005770E3">
        <w:rPr>
          <w:rFonts w:ascii="Times New Roman" w:eastAsia="Times New Roman" w:hAnsi="Times New Roman"/>
          <w:sz w:val="28"/>
          <w:szCs w:val="28"/>
          <w:lang w:eastAsia="ru-RU"/>
        </w:rPr>
        <w:t>осуществлении деятельности по выдаче</w:t>
      </w:r>
      <w:r w:rsidR="005770E3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займов Фонд руководствуется действующим законодательством Российской Федерации, законодательством Кемеровской области, Уставом Фонда, настоящим Положением и Технологией оценки платежеспособности заемщика. </w:t>
      </w:r>
    </w:p>
    <w:p w:rsidR="005770E3" w:rsidRPr="009207F5" w:rsidRDefault="00A875E8" w:rsidP="005770E3">
      <w:pPr>
        <w:spacing w:after="0" w:line="240" w:lineRule="auto"/>
        <w:ind w:right="-85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62C6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770E3">
        <w:rPr>
          <w:rFonts w:ascii="Times New Roman" w:eastAsia="Times New Roman" w:hAnsi="Times New Roman"/>
          <w:sz w:val="28"/>
          <w:szCs w:val="28"/>
          <w:lang w:eastAsia="ru-RU"/>
        </w:rPr>
        <w:t xml:space="preserve">.Положение о порядке предоставления займов </w:t>
      </w:r>
      <w:r w:rsidR="005770E3" w:rsidRPr="00040392">
        <w:rPr>
          <w:rFonts w:ascii="Times New Roman" w:eastAsia="Times New Roman" w:hAnsi="Times New Roman"/>
          <w:sz w:val="28"/>
          <w:szCs w:val="28"/>
          <w:lang w:eastAsia="ru-RU"/>
        </w:rPr>
        <w:t>субъектам малого и среднего предпринимательства из реинвестируемых средств Муниципального фонда поддержки</w:t>
      </w:r>
      <w:r w:rsidR="005770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70E3" w:rsidRPr="00040392">
        <w:rPr>
          <w:rFonts w:ascii="Times New Roman" w:eastAsia="Times New Roman" w:hAnsi="Times New Roman"/>
          <w:sz w:val="28"/>
          <w:szCs w:val="28"/>
          <w:lang w:eastAsia="ru-RU"/>
        </w:rPr>
        <w:t>малого предпринимательства г. Прокопьевска</w:t>
      </w:r>
      <w:r w:rsidR="005770E3">
        <w:rPr>
          <w:rFonts w:ascii="Times New Roman" w:eastAsia="Times New Roman" w:hAnsi="Times New Roman"/>
          <w:sz w:val="28"/>
          <w:szCs w:val="28"/>
          <w:lang w:eastAsia="ru-RU"/>
        </w:rPr>
        <w:t xml:space="preserve"> и Технология</w:t>
      </w:r>
      <w:r w:rsidR="005770E3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оценки платежеспособности заемщика</w:t>
      </w:r>
      <w:r w:rsidR="005770E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размещаются в сети  Интернет на официальном сайте Фонда</w:t>
      </w:r>
      <w:r w:rsidR="008E0C5E" w:rsidRPr="008E0C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0C5E" w:rsidRPr="0094137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fondprk</w:t>
      </w:r>
      <w:r w:rsidR="008E0C5E" w:rsidRPr="0094137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="008E0C5E" w:rsidRPr="0094137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ru</w:t>
      </w:r>
      <w:r w:rsidR="008E0C5E" w:rsidRPr="009413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70E3" w:rsidRPr="009413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70E3" w:rsidRDefault="005770E3" w:rsidP="005770E3">
      <w:pPr>
        <w:tabs>
          <w:tab w:val="left" w:pos="10440"/>
        </w:tabs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62C6A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. На получение займа может претендовать любой субъект малого бизнеса, отвечающий требованиям и условиям, установленным в Разделе 2 настоящего Положения.</w:t>
      </w:r>
    </w:p>
    <w:p w:rsidR="00AF5867" w:rsidRPr="009207F5" w:rsidRDefault="005770E3" w:rsidP="005770E3">
      <w:pPr>
        <w:tabs>
          <w:tab w:val="left" w:pos="10440"/>
        </w:tabs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62C6A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>В настоящем Положении используются следующие понятия</w:t>
      </w:r>
      <w:r w:rsidR="00025829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и термины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F5867" w:rsidRPr="009207F5" w:rsidRDefault="00AF5867" w:rsidP="009207F5">
      <w:pPr>
        <w:tabs>
          <w:tab w:val="left" w:pos="10440"/>
          <w:tab w:val="left" w:pos="10620"/>
        </w:tabs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Фонд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- Муниципальный фонд поддержки малого предпринимательства </w:t>
      </w:r>
      <w:r w:rsid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г. Прокопьевска;</w:t>
      </w:r>
    </w:p>
    <w:p w:rsidR="00AF5867" w:rsidRPr="009207F5" w:rsidRDefault="00AF5867" w:rsidP="009207F5">
      <w:pPr>
        <w:tabs>
          <w:tab w:val="left" w:pos="10440"/>
          <w:tab w:val="left" w:pos="10620"/>
        </w:tabs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Попечительский Совет –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орган, осуществляющий  надзор </w:t>
      </w:r>
      <w:r w:rsidR="001440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за деятельностью Фонда, использованием средств и имущества Фонда, соблюдением Фондом действующего законодательства.</w:t>
      </w:r>
    </w:p>
    <w:p w:rsidR="00AF5867" w:rsidRPr="009207F5" w:rsidRDefault="00AF5867" w:rsidP="009207F5">
      <w:pPr>
        <w:tabs>
          <w:tab w:val="left" w:pos="10440"/>
          <w:tab w:val="left" w:pos="10620"/>
        </w:tabs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b/>
          <w:sz w:val="28"/>
          <w:szCs w:val="28"/>
          <w:lang w:eastAsia="ru-RU"/>
        </w:rPr>
        <w:t>Директор Фонда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– единоличный исполнительный орган управления Фондом, осуществляющий текущее руководство деятельностью Фонда </w:t>
      </w:r>
      <w:r w:rsid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и подотчетный учредителям Фонда.</w:t>
      </w:r>
    </w:p>
    <w:p w:rsidR="00AF5867" w:rsidRPr="009207F5" w:rsidRDefault="00AF5867" w:rsidP="009207F5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b/>
          <w:sz w:val="28"/>
          <w:szCs w:val="28"/>
          <w:lang w:eastAsia="ru-RU"/>
        </w:rPr>
        <w:t>Субъекты малого и среднего предпринимательства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07F5">
        <w:rPr>
          <w:rFonts w:ascii="Times New Roman" w:eastAsia="Times New Roman" w:hAnsi="Times New Roman"/>
          <w:b/>
          <w:sz w:val="28"/>
          <w:szCs w:val="28"/>
          <w:lang w:eastAsia="ru-RU"/>
        </w:rPr>
        <w:t>(СМСП)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- хозяйствующие субъекты (юридические лица и индивидуальные предприниматели), отнесенные в соответствии с критериями, установленными Федеральным законом от 24 июля 2007 года № 209-ФЗ «О развитии малого</w:t>
      </w:r>
      <w:r w:rsidR="001440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среднего предпринимательства в Российской Федерации», к малым предприятиям, в том числе к микропредприятиям, и  средним предприятиям.</w:t>
      </w:r>
    </w:p>
    <w:p w:rsidR="00AF5867" w:rsidRPr="009207F5" w:rsidRDefault="00AF5867" w:rsidP="009207F5">
      <w:pPr>
        <w:tabs>
          <w:tab w:val="num" w:pos="0"/>
          <w:tab w:val="num" w:pos="720"/>
        </w:tabs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b/>
          <w:sz w:val="28"/>
          <w:szCs w:val="28"/>
          <w:lang w:eastAsia="ru-RU"/>
        </w:rPr>
        <w:t>Заявитель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СМСП, намеревающийся заключить Договор займа с Фондом.</w:t>
      </w:r>
    </w:p>
    <w:p w:rsidR="00AF5867" w:rsidRPr="009207F5" w:rsidRDefault="00AF5867" w:rsidP="009207F5">
      <w:pPr>
        <w:tabs>
          <w:tab w:val="left" w:pos="10440"/>
          <w:tab w:val="left" w:pos="10620"/>
        </w:tabs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b/>
          <w:sz w:val="28"/>
          <w:szCs w:val="28"/>
          <w:lang w:eastAsia="ru-RU"/>
        </w:rPr>
        <w:t>Заемщик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СМСП, заключивший договор займа с Фондом.</w:t>
      </w:r>
    </w:p>
    <w:p w:rsidR="00AF5867" w:rsidRPr="009207F5" w:rsidRDefault="00AF5867" w:rsidP="009207F5">
      <w:pPr>
        <w:tabs>
          <w:tab w:val="left" w:pos="10440"/>
          <w:tab w:val="left" w:pos="10620"/>
        </w:tabs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b/>
          <w:sz w:val="28"/>
          <w:szCs w:val="28"/>
          <w:lang w:eastAsia="ru-RU"/>
        </w:rPr>
        <w:t>Займ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заемные средства,</w:t>
      </w:r>
      <w:r w:rsidRPr="009207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предоставляемые Фондом Заемщику, на условиях, предусмотренных Договором займа и настоящим Положением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5867" w:rsidRPr="009207F5" w:rsidRDefault="00AF5867" w:rsidP="009207F5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b/>
          <w:sz w:val="28"/>
          <w:szCs w:val="28"/>
          <w:lang w:eastAsia="ru-RU"/>
        </w:rPr>
        <w:t>Договор займа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оформленный в соответствии с нормами действующего законодательства договор, заключенный между Заемщиком и Фондом, </w:t>
      </w:r>
      <w:r w:rsid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которым Фонд передает Заемщику денежные средства (займ), </w:t>
      </w:r>
      <w:r w:rsid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а Заемщик обязуется возвратить данные денежные средства в соответствии </w:t>
      </w:r>
      <w:r w:rsid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с условиями договора и нормами действующего законодательства.</w:t>
      </w:r>
    </w:p>
    <w:p w:rsidR="00AF5867" w:rsidRPr="009207F5" w:rsidRDefault="00AF5867" w:rsidP="009207F5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Обеспечение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– способы защиты имущественных интересов Фонда </w:t>
      </w:r>
      <w:r w:rsid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нормами действующего законодательства, в случае неисполнения или ненадлежащего исполнения Заемщиком обязательств по Договору займа.</w:t>
      </w:r>
    </w:p>
    <w:p w:rsidR="00AF5867" w:rsidRPr="009207F5" w:rsidRDefault="00AF5867" w:rsidP="009207F5">
      <w:pPr>
        <w:tabs>
          <w:tab w:val="left" w:pos="10440"/>
          <w:tab w:val="left" w:pos="10620"/>
        </w:tabs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b/>
          <w:sz w:val="28"/>
          <w:szCs w:val="28"/>
          <w:lang w:eastAsia="ru-RU"/>
        </w:rPr>
        <w:t>Залогодатель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9207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лицо, дающее имущество в залог, в счет обеспечения исполнения обязательств Заемщика.</w:t>
      </w:r>
    </w:p>
    <w:p w:rsidR="00AF5867" w:rsidRPr="009207F5" w:rsidRDefault="00AF5867" w:rsidP="009207F5">
      <w:pPr>
        <w:tabs>
          <w:tab w:val="left" w:pos="10440"/>
          <w:tab w:val="left" w:pos="10620"/>
        </w:tabs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9207F5">
        <w:rPr>
          <w:rFonts w:ascii="Times New Roman" w:eastAsia="Times New Roman" w:hAnsi="Times New Roman"/>
          <w:b/>
          <w:sz w:val="28"/>
          <w:szCs w:val="28"/>
          <w:lang w:eastAsia="ru-RU"/>
        </w:rPr>
        <w:t>Поручитель –</w:t>
      </w:r>
      <w:r w:rsidRPr="009207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лицо, которое обязывается перед кредитором другого лица отвечать за исполнение последним его обязательства полностью или в части.</w:t>
      </w:r>
    </w:p>
    <w:p w:rsidR="00AF5867" w:rsidRPr="009207F5" w:rsidRDefault="00AF5867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b/>
          <w:sz w:val="28"/>
          <w:szCs w:val="28"/>
          <w:lang w:eastAsia="ru-RU"/>
        </w:rPr>
        <w:t>Реинвестированные</w:t>
      </w:r>
      <w:r w:rsidRPr="009207F5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 xml:space="preserve"> </w:t>
      </w:r>
      <w:r w:rsidRPr="009207F5">
        <w:rPr>
          <w:rFonts w:ascii="Times New Roman" w:eastAsia="Times New Roman" w:hAnsi="Times New Roman"/>
          <w:b/>
          <w:sz w:val="28"/>
          <w:szCs w:val="28"/>
          <w:lang w:eastAsia="ru-RU"/>
        </w:rPr>
        <w:t>средства Фонда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– возвратные средства по договорам займа, заключенным между СМСП и Фондом.</w:t>
      </w:r>
      <w:r w:rsidR="00BB6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63E5" w:rsidRPr="0094137C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средства </w:t>
      </w:r>
      <w:r w:rsidR="00EF66EC" w:rsidRPr="0094137C">
        <w:rPr>
          <w:rFonts w:ascii="Times New Roman" w:eastAsia="Times New Roman" w:hAnsi="Times New Roman"/>
          <w:sz w:val="28"/>
          <w:szCs w:val="28"/>
          <w:lang w:eastAsia="ru-RU"/>
        </w:rPr>
        <w:t xml:space="preserve">ранее </w:t>
      </w:r>
      <w:r w:rsidR="00BB63E5" w:rsidRPr="0094137C">
        <w:rPr>
          <w:rFonts w:ascii="Times New Roman" w:eastAsia="Times New Roman" w:hAnsi="Times New Roman"/>
          <w:sz w:val="28"/>
          <w:szCs w:val="28"/>
          <w:lang w:eastAsia="ru-RU"/>
        </w:rPr>
        <w:t>получены Фондом из бюджетов различных уровней.</w:t>
      </w:r>
    </w:p>
    <w:p w:rsidR="00AF5867" w:rsidRPr="009207F5" w:rsidRDefault="00AF5867" w:rsidP="009207F5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Мониторинг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– исследование состояния Заемщика до получения Займа, </w:t>
      </w:r>
      <w:r w:rsidR="001440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оценки его платежеспособности, после получения займа с целью  возврата займа. </w:t>
      </w:r>
    </w:p>
    <w:p w:rsidR="007A71CC" w:rsidRPr="009207F5" w:rsidRDefault="007A71CC" w:rsidP="009207F5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b/>
          <w:sz w:val="28"/>
          <w:szCs w:val="28"/>
          <w:lang w:eastAsia="ru-RU"/>
        </w:rPr>
        <w:t>Экономическое обоснование (бизнес-план)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документально оформленные р</w:t>
      </w:r>
      <w:r w:rsid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езультаты технико-экономических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исследований, обосновывающих платежеспособность СМСП.</w:t>
      </w:r>
    </w:p>
    <w:p w:rsidR="00AF5867" w:rsidRPr="009207F5" w:rsidRDefault="00AF5867" w:rsidP="009207F5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Паспорт Программы предоставления займов (Паспорт Программы) – </w:t>
      </w:r>
      <w:r w:rsidR="007A00AD">
        <w:rPr>
          <w:rFonts w:ascii="Times New Roman" w:eastAsia="Times New Roman" w:hAnsi="Times New Roman"/>
          <w:sz w:val="28"/>
          <w:szCs w:val="28"/>
          <w:lang w:eastAsia="ru-RU"/>
        </w:rPr>
        <w:t>документ устанавливающий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и срок займа, процентную ставку </w:t>
      </w:r>
      <w:r w:rsidR="001440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за пользование заемными  ресурсами, а также условия  предоставления займа  по видам деятельности Заемщика</w:t>
      </w:r>
      <w:r w:rsidR="008F2649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№1 к настоящему Положению)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68CC" w:rsidRPr="008F68CC" w:rsidRDefault="008F68CC" w:rsidP="009207F5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5867" w:rsidRPr="009207F5" w:rsidRDefault="00AF5867" w:rsidP="009207F5">
      <w:pPr>
        <w:numPr>
          <w:ilvl w:val="0"/>
          <w:numId w:val="17"/>
        </w:num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ЗАЕМЩИКУ И УСЛОВИЯ ПРЕДОСТАВЛЕНИЯ ЗАЙМА</w:t>
      </w:r>
    </w:p>
    <w:p w:rsidR="007A00AD" w:rsidRDefault="007A00AD" w:rsidP="009207F5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AF5867" w:rsidRPr="00734868" w:rsidRDefault="009207F5" w:rsidP="009207F5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3486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2.1. </w:t>
      </w:r>
      <w:r w:rsidR="00AF5867" w:rsidRPr="0073486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Заемщик должен:</w:t>
      </w:r>
    </w:p>
    <w:p w:rsidR="00AF5867" w:rsidRPr="009207F5" w:rsidRDefault="009207F5" w:rsidP="009207F5">
      <w:pPr>
        <w:tabs>
          <w:tab w:val="left" w:pos="10440"/>
        </w:tabs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быть зарегистрирован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 законодательством Россий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ской Федерации, на территории  Прокопьевского городского округа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F5867" w:rsidRPr="009207F5" w:rsidRDefault="00AF5867" w:rsidP="009207F5">
      <w:pPr>
        <w:tabs>
          <w:tab w:val="left" w:pos="10440"/>
        </w:tabs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- осуществлять сво</w:t>
      </w:r>
      <w:r w:rsid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ю деятельность  на территории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Прокопьевск</w:t>
      </w:r>
      <w:r w:rsidR="009207F5">
        <w:rPr>
          <w:rFonts w:ascii="Times New Roman" w:eastAsia="Times New Roman" w:hAnsi="Times New Roman"/>
          <w:sz w:val="28"/>
          <w:szCs w:val="28"/>
          <w:lang w:eastAsia="ru-RU"/>
        </w:rPr>
        <w:t>ого городского округа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F5867" w:rsidRPr="009207F5" w:rsidRDefault="00AF5867" w:rsidP="009207F5">
      <w:pPr>
        <w:tabs>
          <w:tab w:val="left" w:pos="10440"/>
        </w:tabs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- обладать необходимой  правоспособностью для осуществления своей деятельности;</w:t>
      </w:r>
    </w:p>
    <w:p w:rsidR="00AF5867" w:rsidRPr="009207F5" w:rsidRDefault="00AF5867" w:rsidP="009207F5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345E8">
        <w:rPr>
          <w:rFonts w:ascii="Times New Roman" w:eastAsia="Times New Roman" w:hAnsi="Times New Roman"/>
          <w:sz w:val="28"/>
          <w:szCs w:val="28"/>
          <w:lang w:eastAsia="ru-RU"/>
        </w:rPr>
        <w:t>соответствовать критериям для СМСП установленным законодательством  Российской Федерации,</w:t>
      </w:r>
    </w:p>
    <w:p w:rsidR="00AF5867" w:rsidRPr="00734868" w:rsidRDefault="00AF5867" w:rsidP="009207F5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3486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2.2. Условия предоставления займа:</w:t>
      </w:r>
    </w:p>
    <w:p w:rsidR="00AF5867" w:rsidRPr="009207F5" w:rsidRDefault="00AF5867" w:rsidP="009207F5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- отсутствие просроченной задолженности по платежам в бюджетные </w:t>
      </w:r>
      <w:r w:rsidR="001440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и внебюджетные фонды</w:t>
      </w:r>
      <w:r w:rsidRPr="00920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всех уровней;</w:t>
      </w:r>
    </w:p>
    <w:p w:rsidR="00AF5867" w:rsidRPr="009207F5" w:rsidRDefault="00AF5867" w:rsidP="009207F5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- представление Заемщиком документов для оформления займа, согласно Раздела 4 настоящего Положения;</w:t>
      </w:r>
    </w:p>
    <w:p w:rsidR="009207F5" w:rsidRDefault="00AF5867" w:rsidP="009207F5">
      <w:pPr>
        <w:tabs>
          <w:tab w:val="left" w:pos="10440"/>
        </w:tabs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- наличие экономического обоснования (бизнес – плана) своевременного возврата займа;</w:t>
      </w:r>
    </w:p>
    <w:p w:rsidR="00AF5867" w:rsidRPr="009207F5" w:rsidRDefault="00AF5867" w:rsidP="009207F5">
      <w:pPr>
        <w:tabs>
          <w:tab w:val="left" w:pos="10440"/>
        </w:tabs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наличие достаточного и ликвидного обеспечения обязательств (залоговое имущество, гарантии или поручительство третьих лиц), при этом залоговое </w:t>
      </w:r>
      <w:r w:rsidRPr="00920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недвижимое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имущество должно находитьс</w:t>
      </w:r>
      <w:r w:rsid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я и/или  быть зарегистрировано </w:t>
      </w:r>
      <w:r w:rsidR="001440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Проко</w:t>
      </w:r>
      <w:r w:rsidR="009207F5">
        <w:rPr>
          <w:rFonts w:ascii="Times New Roman" w:eastAsia="Times New Roman" w:hAnsi="Times New Roman"/>
          <w:sz w:val="28"/>
          <w:szCs w:val="28"/>
          <w:lang w:eastAsia="ru-RU"/>
        </w:rPr>
        <w:t>пьевского городского округа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F5867" w:rsidRPr="009207F5" w:rsidRDefault="00AF5867" w:rsidP="000E2EFA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принятие Попечительским Советом положительного решения </w:t>
      </w:r>
      <w:r w:rsidR="000E2E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займа;</w:t>
      </w:r>
    </w:p>
    <w:p w:rsidR="00AF5867" w:rsidRPr="009207F5" w:rsidRDefault="00AF5867" w:rsidP="000E2EFA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- отсутствие  отрицательной кр</w:t>
      </w:r>
      <w:r w:rsidR="009207F5">
        <w:rPr>
          <w:rFonts w:ascii="Times New Roman" w:eastAsia="Times New Roman" w:hAnsi="Times New Roman"/>
          <w:sz w:val="28"/>
          <w:szCs w:val="28"/>
          <w:lang w:eastAsia="ru-RU"/>
        </w:rPr>
        <w:t>едитной истории Заемщика, в том числе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2E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в Фонде.</w:t>
      </w:r>
    </w:p>
    <w:p w:rsidR="00AF5867" w:rsidRPr="009207F5" w:rsidRDefault="009207F5" w:rsidP="009207F5">
      <w:pPr>
        <w:autoSpaceDE w:val="0"/>
        <w:autoSpaceDN w:val="0"/>
        <w:adjustRightInd w:val="0"/>
        <w:spacing w:after="0" w:line="240" w:lineRule="auto"/>
        <w:ind w:left="54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ри принятии решения о первоочередном предоставлении займа,  предпочтение отдается  следующим  </w:t>
      </w:r>
      <w:r w:rsidR="00AF5867" w:rsidRPr="009207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приоритетным </w:t>
      </w:r>
      <w:r w:rsidR="008F2649">
        <w:rPr>
          <w:rFonts w:ascii="Times New Roman" w:eastAsia="Times New Roman" w:hAnsi="Times New Roman"/>
          <w:sz w:val="28"/>
          <w:szCs w:val="28"/>
          <w:lang w:eastAsia="ru-RU"/>
        </w:rPr>
        <w:t>для  Прокопьевского городского округа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видам деятельности Заемщика:</w:t>
      </w:r>
    </w:p>
    <w:p w:rsidR="00AF5867" w:rsidRPr="009207F5" w:rsidRDefault="009207F5" w:rsidP="009207F5">
      <w:pPr>
        <w:tabs>
          <w:tab w:val="left" w:pos="0"/>
        </w:tabs>
        <w:spacing w:after="0" w:line="240" w:lineRule="auto"/>
        <w:ind w:firstLine="12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>инновационная и научно-техническая деятельность;</w:t>
      </w:r>
    </w:p>
    <w:p w:rsidR="00AF5867" w:rsidRPr="009207F5" w:rsidRDefault="009207F5" w:rsidP="009207F5">
      <w:pPr>
        <w:tabs>
          <w:tab w:val="left" w:pos="0"/>
        </w:tabs>
        <w:spacing w:after="0" w:line="240" w:lineRule="auto"/>
        <w:ind w:firstLine="12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>производство товаров народного потребления;</w:t>
      </w:r>
    </w:p>
    <w:p w:rsidR="00AF5867" w:rsidRPr="009207F5" w:rsidRDefault="009207F5" w:rsidP="009207F5">
      <w:pPr>
        <w:tabs>
          <w:tab w:val="left" w:pos="0"/>
        </w:tabs>
        <w:spacing w:after="0" w:line="240" w:lineRule="auto"/>
        <w:ind w:firstLine="12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>производство строительных материалов и комплектующих;</w:t>
      </w:r>
    </w:p>
    <w:p w:rsidR="00AF5867" w:rsidRPr="009207F5" w:rsidRDefault="009207F5" w:rsidP="009207F5">
      <w:pPr>
        <w:tabs>
          <w:tab w:val="left" w:pos="0"/>
        </w:tabs>
        <w:spacing w:after="0" w:line="240" w:lineRule="auto"/>
        <w:ind w:firstLine="12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>химическое производство;</w:t>
      </w:r>
    </w:p>
    <w:p w:rsidR="00AF5867" w:rsidRPr="009207F5" w:rsidRDefault="009207F5" w:rsidP="009207F5">
      <w:pPr>
        <w:tabs>
          <w:tab w:val="left" w:pos="0"/>
        </w:tabs>
        <w:spacing w:after="0" w:line="240" w:lineRule="auto"/>
        <w:ind w:firstLine="12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>производство машин и оборудования;</w:t>
      </w:r>
    </w:p>
    <w:p w:rsidR="00AF5867" w:rsidRPr="009207F5" w:rsidRDefault="009207F5" w:rsidP="009207F5">
      <w:pPr>
        <w:tabs>
          <w:tab w:val="left" w:pos="0"/>
        </w:tabs>
        <w:spacing w:after="0" w:line="240" w:lineRule="auto"/>
        <w:ind w:firstLine="12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>производство электрооборудования, электронного и оптического оборудования;</w:t>
      </w:r>
    </w:p>
    <w:p w:rsidR="00AF5867" w:rsidRPr="009207F5" w:rsidRDefault="009207F5" w:rsidP="009207F5">
      <w:pPr>
        <w:tabs>
          <w:tab w:val="left" w:pos="0"/>
        </w:tabs>
        <w:spacing w:after="0" w:line="240" w:lineRule="auto"/>
        <w:ind w:firstLine="12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>производство, ремонт транспортных средств и оборудования;</w:t>
      </w:r>
    </w:p>
    <w:p w:rsidR="00AF5867" w:rsidRPr="009207F5" w:rsidRDefault="009207F5" w:rsidP="009207F5">
      <w:pPr>
        <w:tabs>
          <w:tab w:val="left" w:pos="0"/>
        </w:tabs>
        <w:spacing w:after="0" w:line="240" w:lineRule="auto"/>
        <w:ind w:firstLine="12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>образование, здравоохранение, культура и спорт;</w:t>
      </w:r>
    </w:p>
    <w:p w:rsidR="00AF5867" w:rsidRPr="009207F5" w:rsidRDefault="009207F5" w:rsidP="009207F5">
      <w:pPr>
        <w:tabs>
          <w:tab w:val="left" w:pos="0"/>
        </w:tabs>
        <w:spacing w:after="0" w:line="240" w:lineRule="auto"/>
        <w:ind w:firstLine="12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>услуги общественного питания;</w:t>
      </w:r>
    </w:p>
    <w:p w:rsidR="00AF5867" w:rsidRPr="009207F5" w:rsidRDefault="009207F5" w:rsidP="009207F5">
      <w:pPr>
        <w:tabs>
          <w:tab w:val="left" w:pos="0"/>
        </w:tabs>
        <w:spacing w:after="0" w:line="240" w:lineRule="auto"/>
        <w:ind w:firstLine="12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>реализация на экспорт товаров кузбасского производства;</w:t>
      </w:r>
    </w:p>
    <w:p w:rsidR="00AF5867" w:rsidRPr="009207F5" w:rsidRDefault="009207F5" w:rsidP="009207F5">
      <w:pPr>
        <w:tabs>
          <w:tab w:val="left" w:pos="0"/>
        </w:tabs>
        <w:spacing w:after="0" w:line="240" w:lineRule="auto"/>
        <w:ind w:firstLine="12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>связь;</w:t>
      </w:r>
    </w:p>
    <w:p w:rsidR="00AF5867" w:rsidRPr="009207F5" w:rsidRDefault="009207F5" w:rsidP="009207F5">
      <w:pPr>
        <w:tabs>
          <w:tab w:val="left" w:pos="0"/>
        </w:tabs>
        <w:spacing w:after="0" w:line="240" w:lineRule="auto"/>
        <w:ind w:firstLine="12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>строительство;</w:t>
      </w:r>
    </w:p>
    <w:p w:rsidR="00AF5867" w:rsidRPr="009207F5" w:rsidRDefault="009207F5" w:rsidP="009207F5">
      <w:pPr>
        <w:tabs>
          <w:tab w:val="left" w:pos="0"/>
        </w:tabs>
        <w:spacing w:after="0" w:line="240" w:lineRule="auto"/>
        <w:ind w:firstLine="12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>переработка сельскохозяйственной продукции;</w:t>
      </w:r>
    </w:p>
    <w:p w:rsidR="00AF5867" w:rsidRPr="009207F5" w:rsidRDefault="00734868" w:rsidP="009207F5">
      <w:pPr>
        <w:tabs>
          <w:tab w:val="left" w:pos="0"/>
        </w:tabs>
        <w:spacing w:after="0" w:line="240" w:lineRule="auto"/>
        <w:ind w:firstLine="12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F5867" w:rsidRPr="00734868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жилищно-коммунальное хозяйство;</w:t>
      </w:r>
    </w:p>
    <w:p w:rsidR="00AF5867" w:rsidRPr="009207F5" w:rsidRDefault="009207F5" w:rsidP="009207F5">
      <w:pPr>
        <w:tabs>
          <w:tab w:val="left" w:pos="0"/>
        </w:tabs>
        <w:spacing w:after="0" w:line="240" w:lineRule="auto"/>
        <w:ind w:firstLine="12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>бытовое обслуживание населения;</w:t>
      </w:r>
    </w:p>
    <w:p w:rsidR="00AF5867" w:rsidRPr="009207F5" w:rsidRDefault="009207F5" w:rsidP="009207F5">
      <w:pPr>
        <w:tabs>
          <w:tab w:val="left" w:pos="0"/>
        </w:tabs>
        <w:spacing w:after="0" w:line="240" w:lineRule="auto"/>
        <w:ind w:firstLine="12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>ремесленная деятельность;</w:t>
      </w:r>
    </w:p>
    <w:p w:rsidR="00AF5867" w:rsidRPr="009207F5" w:rsidRDefault="009207F5" w:rsidP="009207F5">
      <w:pPr>
        <w:tabs>
          <w:tab w:val="left" w:pos="0"/>
        </w:tabs>
        <w:spacing w:after="0" w:line="240" w:lineRule="auto"/>
        <w:ind w:firstLine="12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туристская деятельность, направленная на развитие внутреннего </w:t>
      </w:r>
      <w:r w:rsidR="00AD58B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>и въездного туризма  Кемеровской области;</w:t>
      </w:r>
    </w:p>
    <w:p w:rsidR="00AF5867" w:rsidRPr="009207F5" w:rsidRDefault="009207F5" w:rsidP="009207F5">
      <w:pPr>
        <w:tabs>
          <w:tab w:val="left" w:pos="0"/>
        </w:tabs>
        <w:spacing w:after="0" w:line="240" w:lineRule="auto"/>
        <w:ind w:firstLine="12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развитие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F5867" w:rsidRPr="009207F5" w:rsidRDefault="009207F5" w:rsidP="009207F5">
      <w:pPr>
        <w:widowControl w:val="0"/>
        <w:spacing w:after="0" w:line="240" w:lineRule="auto"/>
        <w:ind w:left="54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>обработка вторичного сырья.</w:t>
      </w:r>
    </w:p>
    <w:p w:rsidR="00BE1E89" w:rsidRDefault="00BE1E89" w:rsidP="009207F5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5867" w:rsidRPr="009207F5" w:rsidRDefault="00714697" w:rsidP="009207F5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2.3.</w:t>
      </w:r>
      <w:r w:rsidR="00AF5867" w:rsidRPr="009207F5">
        <w:rPr>
          <w:rFonts w:ascii="Times New Roman" w:eastAsia="Times New Roman" w:hAnsi="Times New Roman"/>
          <w:b/>
          <w:sz w:val="28"/>
          <w:szCs w:val="28"/>
          <w:lang w:eastAsia="ru-RU"/>
        </w:rPr>
        <w:t>Займы не предоставляются Заемщикам:</w:t>
      </w:r>
    </w:p>
    <w:p w:rsidR="00AF5867" w:rsidRPr="009207F5" w:rsidRDefault="00AF5867" w:rsidP="009207F5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цели проведения расчетов по заработной плате, налоговых и иных обязательных платежей, оплате текущих расходов по обслуживанию кредитов, займов или договоров лизинга и иные цели, по видам деятельности </w:t>
      </w:r>
      <w:r w:rsidR="00BE1E8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не зарегистрированным  в Едином государственном реестре Заявителя;</w:t>
      </w:r>
    </w:p>
    <w:p w:rsidR="00AF5867" w:rsidRPr="009207F5" w:rsidRDefault="00AF5867" w:rsidP="009207F5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- являющимся кредитными организациями, страховыми организациями </w:t>
      </w:r>
      <w:r w:rsidR="00BE1E8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осуществляющим деятельность в сфере игорного бизнеса;</w:t>
      </w:r>
    </w:p>
    <w:p w:rsidR="00AF5867" w:rsidRPr="009207F5" w:rsidRDefault="00AF5867" w:rsidP="009207F5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- являющимися участниками соглашений о разделе продукции;</w:t>
      </w:r>
    </w:p>
    <w:p w:rsidR="00AF5867" w:rsidRPr="009207F5" w:rsidRDefault="00AF5867" w:rsidP="009207F5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осуществляющим производство и реализацию подакцизных товаров, </w:t>
      </w:r>
      <w:r w:rsidR="00AD58B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а также добычу и реализацию полезных ископаемых, за исключением общераспространенных полезных ископаемых;</w:t>
      </w:r>
    </w:p>
    <w:p w:rsidR="00AF5867" w:rsidRDefault="00AF5867" w:rsidP="009207F5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- находящимся в ст</w:t>
      </w:r>
      <w:r w:rsidR="009314DB">
        <w:rPr>
          <w:rFonts w:ascii="Times New Roman" w:eastAsia="Times New Roman" w:hAnsi="Times New Roman"/>
          <w:sz w:val="28"/>
          <w:szCs w:val="28"/>
          <w:lang w:eastAsia="ru-RU"/>
        </w:rPr>
        <w:t>адии ликвидации или банкротства,</w:t>
      </w:r>
    </w:p>
    <w:p w:rsidR="00F24971" w:rsidRDefault="006249EF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2.4. Основания отказа в предоставлении  займов</w:t>
      </w:r>
    </w:p>
    <w:p w:rsidR="006249EF" w:rsidRDefault="006249EF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предоставлении займов может быть  отказано при наличии любого </w:t>
      </w:r>
      <w:r w:rsidR="00C214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 следующих оснований:</w:t>
      </w:r>
    </w:p>
    <w:p w:rsidR="00C21491" w:rsidRPr="009207F5" w:rsidRDefault="00C21491" w:rsidP="00C21491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Заявитель не соответствует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установленным требованиям (п. 2.1.  настоящего  Положения);</w:t>
      </w:r>
    </w:p>
    <w:p w:rsidR="00C21491" w:rsidRPr="009207F5" w:rsidRDefault="00C21491" w:rsidP="00C21491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не выполнил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 предоставления займов (п. 2.2 настоящего  Положения);</w:t>
      </w:r>
    </w:p>
    <w:p w:rsidR="006249EF" w:rsidRDefault="006249EF" w:rsidP="006249EF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 представлены документы, определенные условиями и настоящим Положением или представлены недостоверные сведения и документы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6249EF" w:rsidRDefault="006249EF" w:rsidP="006249EF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низкая платежеспособность Заявителя;  большие сроки окупаемости  проекта (свыше срока займа);</w:t>
      </w:r>
    </w:p>
    <w:p w:rsidR="006249EF" w:rsidRDefault="006249EF" w:rsidP="006249EF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наличие задолженности  по налоговым и иным обязательным платежам </w:t>
      </w:r>
      <w:r w:rsidR="00247D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в бюджетные и внебюджетные фонды; </w:t>
      </w:r>
    </w:p>
    <w:p w:rsidR="006249EF" w:rsidRDefault="006249EF" w:rsidP="006249EF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невозможность обеспечить обязательство по возврату займа залоговым имуществом, гарантиями или поручительством третьих лиц; </w:t>
      </w:r>
    </w:p>
    <w:p w:rsidR="006249EF" w:rsidRDefault="006249EF" w:rsidP="006249EF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47D7E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регистрация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осуществление деятельности </w:t>
      </w:r>
      <w:r w:rsidR="00247D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не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Прокопьевского городского округа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249EF" w:rsidRDefault="006249EF" w:rsidP="006249EF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отрицательная кредитная история в Фонде, </w:t>
      </w:r>
      <w:r w:rsidRPr="00920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банках и других кредитных организациях,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несоответствие  критериям отнесения  к субъектам малого </w:t>
      </w:r>
      <w:r w:rsidR="00247D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и среднего предпринимательства, установленным законом;</w:t>
      </w:r>
    </w:p>
    <w:p w:rsidR="006249EF" w:rsidRDefault="006249EF" w:rsidP="006249EF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 момента признания СМСП, допустившим нарушение порядка и условий предоставления займа, в том числе не обеспечившим целевого использования инвестиционного займа</w:t>
      </w:r>
      <w:r w:rsidR="00C21491">
        <w:rPr>
          <w:rFonts w:ascii="Times New Roman" w:eastAsia="Times New Roman" w:hAnsi="Times New Roman"/>
          <w:sz w:val="28"/>
          <w:szCs w:val="28"/>
          <w:lang w:eastAsia="ru-RU"/>
        </w:rPr>
        <w:t>, прошло менее чем три года;</w:t>
      </w:r>
    </w:p>
    <w:p w:rsidR="00C21491" w:rsidRDefault="00C21491" w:rsidP="00C21491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4DB">
        <w:rPr>
          <w:rFonts w:ascii="Times New Roman" w:eastAsia="Times New Roman" w:hAnsi="Times New Roman"/>
          <w:sz w:val="28"/>
          <w:szCs w:val="28"/>
          <w:lang w:eastAsia="ru-RU"/>
        </w:rPr>
        <w:t>-в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отношении которых выявлены сведения, содержащие информацию, которая может повлечь невыполнение  обязательств заемщиком;</w:t>
      </w:r>
    </w:p>
    <w:p w:rsidR="00C21491" w:rsidRDefault="00C21491" w:rsidP="00C21491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-при наличии негативной кредитной истории, в том числе, наличие за 3 (три) месяца, предшествующих дате обращения за получением займа, нарушений условий ранее заключенных договоров займа, при допущении просрочки исполнения обязательств длительностью свыше 30 календарных дней.</w:t>
      </w:r>
    </w:p>
    <w:p w:rsidR="006249EF" w:rsidRPr="009207F5" w:rsidRDefault="006249EF" w:rsidP="006249EF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ведение деятельности по направлениям не являющимися приоритетными для </w:t>
      </w:r>
      <w:r w:rsidR="00C572A7"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49EF" w:rsidRPr="006249EF" w:rsidRDefault="006249EF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867" w:rsidRPr="009207F5" w:rsidRDefault="00D15B80" w:rsidP="009207F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AF5867" w:rsidRPr="009207F5">
        <w:rPr>
          <w:rFonts w:ascii="Times New Roman" w:eastAsia="Times New Roman" w:hAnsi="Times New Roman"/>
          <w:b/>
          <w:sz w:val="28"/>
          <w:szCs w:val="28"/>
          <w:lang w:eastAsia="ru-RU"/>
        </w:rPr>
        <w:t>ЕГЛАМЕНТ ПРЕДОСТАВЛЕНИЯ ЗАЙМА</w:t>
      </w:r>
    </w:p>
    <w:p w:rsidR="007A00AD" w:rsidRDefault="00AF5867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F5867" w:rsidRPr="009207F5" w:rsidRDefault="00AF5867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3.1. Консультирование Заявителя:</w:t>
      </w:r>
    </w:p>
    <w:p w:rsidR="00AF5867" w:rsidRPr="009207F5" w:rsidRDefault="009207F5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Фонда проводит консультирование Заявителя о требованиях </w:t>
      </w:r>
      <w:r w:rsidR="000E2EF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к Заемщику, видах займов в соответствии с Паспортом программы </w:t>
      </w:r>
      <w:r w:rsidR="00AD58B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>(Приложение №1 к настоящему Положению), порядке оформления документов на получение займа, порядке получения и возврата займа, порядке оформления обеспечения по займу</w:t>
      </w:r>
      <w:r w:rsidR="00D15B80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необходимости предоставления залога)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B7A03" w:rsidRPr="009207F5">
        <w:rPr>
          <w:rFonts w:ascii="Times New Roman" w:eastAsia="Times New Roman" w:hAnsi="Times New Roman"/>
          <w:sz w:val="28"/>
          <w:szCs w:val="28"/>
          <w:lang w:eastAsia="ru-RU"/>
        </w:rPr>
        <w:t>правилах</w:t>
      </w:r>
      <w:r w:rsidR="004F1568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страхования и</w:t>
      </w:r>
      <w:r w:rsidR="00AB7A03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оценки залогового имущества, </w:t>
      </w:r>
      <w:r w:rsidR="00852E46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основаниях отказа в предоставлении займа,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дает ссылку на </w:t>
      </w:r>
      <w:r w:rsidR="00DE7FDA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официальный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>сайт</w:t>
      </w:r>
      <w:r w:rsidR="009345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7FDA">
        <w:rPr>
          <w:rFonts w:ascii="Times New Roman" w:eastAsia="Times New Roman" w:hAnsi="Times New Roman"/>
          <w:sz w:val="28"/>
          <w:szCs w:val="28"/>
          <w:lang w:eastAsia="ru-RU"/>
        </w:rPr>
        <w:t>Фонда</w:t>
      </w:r>
      <w:r w:rsidR="00DE4B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4BE5" w:rsidRPr="0094137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fond</w:t>
      </w:r>
      <w:r w:rsidR="008E0C5E" w:rsidRPr="0094137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prk</w:t>
      </w:r>
      <w:r w:rsidR="008E0C5E" w:rsidRPr="0094137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="008E0C5E" w:rsidRPr="0094137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ru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, где Заявитель может самостоятельно ознакомиться с Паспортом Программы и настоящим Положением. </w:t>
      </w:r>
    </w:p>
    <w:p w:rsidR="00AF5867" w:rsidRPr="009207F5" w:rsidRDefault="009207F5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По желанию Заявителя  ему выдается форма заявки </w:t>
      </w:r>
      <w:r w:rsidR="00AD58B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(Приложение </w:t>
      </w:r>
      <w:r w:rsidR="00AD58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>№2</w:t>
      </w:r>
      <w:r w:rsidR="00AD58B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>к настоящему Положению) и перечень документов необходимых для оформления займа, в соответствии с Разделом 4 настоящего Положения.</w:t>
      </w:r>
    </w:p>
    <w:p w:rsidR="00AF5867" w:rsidRPr="009207F5" w:rsidRDefault="009207F5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3.</w:t>
      </w:r>
      <w:r w:rsidR="00AF5867" w:rsidRPr="009207F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2. Регистрация документов:</w:t>
      </w:r>
    </w:p>
    <w:p w:rsidR="00AF5867" w:rsidRPr="009207F5" w:rsidRDefault="009207F5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с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>пециалист Фонда принимает от СМСП Заявку на получение займа, о чем делается запись в Журнале регистрации заявок на получен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 займа, с присвоением номера;</w:t>
      </w:r>
    </w:p>
    <w:p w:rsidR="00AF5867" w:rsidRPr="009207F5" w:rsidRDefault="009207F5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>пециалист Фонда принимает документы и проводит  их оценку на предмет полноты комплекта, правильности и полноты заполнения, сроков выдачи документов и их соответствия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ребованиям настоящего Положения;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F5867" w:rsidRPr="009207F5" w:rsidRDefault="009207F5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>се копии документов сверяются с оригиналами и  заверяются Заявителем и Специалистом Фонда (кроме копии трудовой книжки, заверенной Работодателем</w:t>
      </w:r>
      <w:r w:rsidR="00AF5867" w:rsidRPr="009207F5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5867" w:rsidRPr="009207F5" w:rsidRDefault="009207F5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  <w:r w:rsidR="00AF5867" w:rsidRPr="009207F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.3. Рассмотрение и анализ  документов:</w:t>
      </w:r>
    </w:p>
    <w:p w:rsidR="00AF5867" w:rsidRPr="009207F5" w:rsidRDefault="00AF5867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на займ, собранные в полном объеме, по перечню </w:t>
      </w:r>
      <w:r w:rsidR="00AD58B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Разделом 4 настоящего Положения, рассматриваются Фондом </w:t>
      </w:r>
      <w:r w:rsidR="00AD58B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не позднее 5  рабочих дней с момента их поступления. </w:t>
      </w:r>
    </w:p>
    <w:p w:rsidR="00AF5867" w:rsidRPr="009207F5" w:rsidRDefault="00AF5867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При этом специалист Фонда:</w:t>
      </w:r>
    </w:p>
    <w:p w:rsidR="00AF5867" w:rsidRPr="009207F5" w:rsidRDefault="009207F5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>проводит анализ  финансового состояния и платежеспособности Заявителя в соответствии с «Техноло</w:t>
      </w:r>
      <w:r w:rsidR="00BE1E89">
        <w:rPr>
          <w:rFonts w:ascii="Times New Roman" w:eastAsia="Times New Roman" w:hAnsi="Times New Roman"/>
          <w:sz w:val="28"/>
          <w:szCs w:val="28"/>
          <w:lang w:eastAsia="ru-RU"/>
        </w:rPr>
        <w:t>гией оценки платежеспособности З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аемщика </w:t>
      </w:r>
      <w:r w:rsidR="00BE1E8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 предоставлении займов субъектам малого и среднего предпринимательства </w:t>
      </w:r>
      <w:r w:rsidR="001440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>из реинвестируемых средств»;</w:t>
      </w:r>
    </w:p>
    <w:p w:rsidR="00AF5867" w:rsidRPr="009207F5" w:rsidRDefault="009207F5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 осуществляет  выезд  по месту ведения бизнеса Заявителя с с</w:t>
      </w:r>
      <w:r w:rsidR="00DD0DC2">
        <w:rPr>
          <w:rFonts w:ascii="Times New Roman" w:eastAsia="Times New Roman" w:hAnsi="Times New Roman"/>
          <w:sz w:val="28"/>
          <w:szCs w:val="28"/>
          <w:lang w:eastAsia="ru-RU"/>
        </w:rPr>
        <w:t>оставлением Акта  (Приложение №10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Положению);</w:t>
      </w:r>
    </w:p>
    <w:p w:rsidR="00AF5867" w:rsidRPr="009207F5" w:rsidRDefault="009207F5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>оформляет оценку платежеспособности претендента на займ;</w:t>
      </w:r>
    </w:p>
    <w:p w:rsidR="00AF5867" w:rsidRPr="009207F5" w:rsidRDefault="009207F5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>осуществляет выезд с целью проверки залогового имущества,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с составлением Акта обследования залогового имущества </w:t>
      </w:r>
      <w:r w:rsidR="00AD58B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DD0DC2">
        <w:rPr>
          <w:rFonts w:ascii="Times New Roman" w:eastAsia="Times New Roman" w:hAnsi="Times New Roman"/>
          <w:sz w:val="28"/>
          <w:szCs w:val="28"/>
          <w:lang w:eastAsia="ru-RU"/>
        </w:rPr>
        <w:t>(Приложение №11</w:t>
      </w:r>
      <w:r w:rsidR="00AD58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>к настоящему Положению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AF5867" w:rsidRPr="009207F5" w:rsidRDefault="009207F5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оставляет заключение  по результатам рассмотрения документов  </w:t>
      </w:r>
      <w:r w:rsidR="001440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>на получение займ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Заявителем (далее Заключение);</w:t>
      </w:r>
    </w:p>
    <w:p w:rsidR="00AF5867" w:rsidRPr="009207F5" w:rsidRDefault="009207F5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>ередает оформленный пакет документов  и заключение в Попечительский Совет.</w:t>
      </w:r>
    </w:p>
    <w:p w:rsidR="00AF5867" w:rsidRPr="009207F5" w:rsidRDefault="009207F5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3.</w:t>
      </w:r>
      <w:r w:rsidR="00AF5867" w:rsidRPr="009207F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4. Принятие реш</w:t>
      </w:r>
      <w:r w:rsidRPr="009207F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ения о предоставлении </w:t>
      </w:r>
      <w:r w:rsidR="00AF5867" w:rsidRPr="009207F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займа</w:t>
      </w:r>
      <w:r w:rsidRPr="009207F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или отказе</w:t>
      </w:r>
      <w:r w:rsidR="00AF5867" w:rsidRPr="009207F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 </w:t>
      </w:r>
    </w:p>
    <w:p w:rsidR="00AF5867" w:rsidRPr="009207F5" w:rsidRDefault="00AF5867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Решение о предоставлении (отказе)  займа принимает Попечительский Совет на заседании в срок не позднее 5 (пяти) рабочих дней с момента поступления документов, в соответствии с Разделом 6 настоящего Положения.</w:t>
      </w:r>
    </w:p>
    <w:p w:rsidR="00AF5867" w:rsidRPr="009207F5" w:rsidRDefault="00AF5867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Заявители или их уполномоченные представители могут присутствовать </w:t>
      </w:r>
      <w:r w:rsidR="001440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на заседаниях Попечительского Совета только по вызову.</w:t>
      </w:r>
    </w:p>
    <w:p w:rsidR="00AF5867" w:rsidRDefault="00AF5867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Решение Попечительского Совета оформляется протоколом. Протокол подписывает председатель Попечительского  Совета.</w:t>
      </w:r>
      <w:r w:rsidR="00852E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 должен содержать следующую информацию:</w:t>
      </w:r>
    </w:p>
    <w:p w:rsidR="00852E46" w:rsidRDefault="00852E46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-наименование Заявителя;</w:t>
      </w:r>
    </w:p>
    <w:p w:rsidR="00852E46" w:rsidRDefault="00852E46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-сумма и срок займа;</w:t>
      </w:r>
    </w:p>
    <w:p w:rsidR="00852E46" w:rsidRDefault="00852E46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-процентная ставка по займу;</w:t>
      </w:r>
    </w:p>
    <w:p w:rsidR="00852E46" w:rsidRDefault="00852E46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-цель займа;</w:t>
      </w:r>
    </w:p>
    <w:p w:rsidR="00852E46" w:rsidRDefault="00852E46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-обеспечение по займу;</w:t>
      </w:r>
    </w:p>
    <w:p w:rsidR="00852E46" w:rsidRPr="009207F5" w:rsidRDefault="00852E46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-информация о предоставлении займа или информация, являющаяся основанием для отказа </w:t>
      </w:r>
      <w:r w:rsidR="000D7239">
        <w:rPr>
          <w:rFonts w:ascii="Times New Roman" w:eastAsia="Times New Roman" w:hAnsi="Times New Roman"/>
          <w:sz w:val="28"/>
          <w:szCs w:val="28"/>
          <w:lang w:eastAsia="ru-RU"/>
        </w:rPr>
        <w:t>в предоставлении займа.</w:t>
      </w:r>
    </w:p>
    <w:p w:rsidR="000D7239" w:rsidRPr="000D7239" w:rsidRDefault="000D7239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D72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3.5. Уведомление. </w:t>
      </w:r>
    </w:p>
    <w:p w:rsidR="00AF5867" w:rsidRPr="009207F5" w:rsidRDefault="00AF5867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925">
        <w:rPr>
          <w:rFonts w:ascii="Times New Roman" w:eastAsia="Times New Roman" w:hAnsi="Times New Roman"/>
          <w:sz w:val="28"/>
          <w:szCs w:val="28"/>
          <w:lang w:eastAsia="ru-RU"/>
        </w:rPr>
        <w:t>Специалист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Фонда в срок не позднее 2 (двух) рабочих дней со дня подписания Протокола Попечительского Совета доводит информацию до Заявителя о принятом решении:</w:t>
      </w:r>
    </w:p>
    <w:p w:rsidR="00AF5867" w:rsidRPr="009207F5" w:rsidRDefault="004F3925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о выдаче займа и необходимости заключения договоров займа </w:t>
      </w:r>
      <w:r w:rsidR="001440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>и обеспечению займа, с отметкой  в Журнале регист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рации заявок на получение займа;</w:t>
      </w:r>
    </w:p>
    <w:p w:rsidR="004F3925" w:rsidRDefault="004F3925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отказе в предоставлении займа, с регистрацией в Журнале регистрации заявок на получение займа. </w:t>
      </w:r>
    </w:p>
    <w:p w:rsidR="00AF5867" w:rsidRPr="009207F5" w:rsidRDefault="00AF5867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По письменной просьбе Заявителя, Фонд совм</w:t>
      </w:r>
      <w:r w:rsidR="004F3925">
        <w:rPr>
          <w:rFonts w:ascii="Times New Roman" w:eastAsia="Times New Roman" w:hAnsi="Times New Roman"/>
          <w:sz w:val="28"/>
          <w:szCs w:val="28"/>
          <w:lang w:eastAsia="ru-RU"/>
        </w:rPr>
        <w:t xml:space="preserve">естно с Попечительским Советом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предоставляют  письменный ответ Заявителю с аргументацией  причин отказа в выдаче займа.</w:t>
      </w:r>
    </w:p>
    <w:p w:rsidR="004F3925" w:rsidRDefault="000D7239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3.6</w:t>
      </w:r>
      <w:r w:rsidR="00AF5867" w:rsidRPr="004F392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Заключение договора займа, договоров, обеспечивающих исполнение обязательств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 договоров страхования</w:t>
      </w:r>
      <w:r w:rsidR="00AF5867" w:rsidRPr="004F392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F5867" w:rsidRPr="009207F5" w:rsidRDefault="00AF5867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С момента принятия Попечительским Советом положительного решения </w:t>
      </w:r>
      <w:r w:rsidR="001440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займа, Заявитель, гаранты (залогодатели, поручители) подписывают договоры займа, залога, поручительства, при залоге недвижимого имущества, регистрируют д</w:t>
      </w:r>
      <w:r w:rsidR="000D7239">
        <w:rPr>
          <w:rFonts w:ascii="Times New Roman" w:eastAsia="Times New Roman" w:hAnsi="Times New Roman"/>
          <w:sz w:val="28"/>
          <w:szCs w:val="28"/>
          <w:lang w:eastAsia="ru-RU"/>
        </w:rPr>
        <w:t xml:space="preserve">оговора об ипотеке в Росреестре, </w:t>
      </w:r>
      <w:r w:rsidR="004A6522" w:rsidRPr="000D7239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совершают </w:t>
      </w:r>
      <w:r w:rsidR="004A6522" w:rsidRPr="000D72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страхование заложенного недвижимого имущества</w:t>
      </w:r>
      <w:r w:rsidR="0034398B" w:rsidRPr="000D7239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пользу Фонда</w:t>
      </w:r>
      <w:r w:rsidR="00970D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63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970DA9">
        <w:rPr>
          <w:rFonts w:ascii="Times New Roman" w:eastAsia="Times New Roman" w:hAnsi="Times New Roman"/>
          <w:sz w:val="28"/>
          <w:szCs w:val="28"/>
          <w:lang w:eastAsia="ru-RU"/>
        </w:rPr>
        <w:t>и предоставляют оригиналы полисов страхования в Фонд.</w:t>
      </w:r>
    </w:p>
    <w:p w:rsidR="00AF5867" w:rsidRPr="009207F5" w:rsidRDefault="000D7239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3.7</w:t>
      </w:r>
      <w:r w:rsidR="00AF5867" w:rsidRPr="004F392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Повторное предоставление займа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5867" w:rsidRPr="009207F5" w:rsidRDefault="00AF5867" w:rsidP="009207F5">
      <w:pPr>
        <w:autoSpaceDE w:val="0"/>
        <w:autoSpaceDN w:val="0"/>
        <w:adjustRightInd w:val="0"/>
        <w:spacing w:after="0" w:line="240" w:lineRule="auto"/>
        <w:ind w:right="-1" w:firstLine="99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При повторном обращении Заявитель проходит полную процедуру предоставления займа в соответствии с настоящим Положением. Повторно займ выдается при наличии положительной кредитной истории Заявителя в Фонде</w:t>
      </w:r>
      <w:r w:rsidRPr="009207F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и (или) при наличии непогашенного ранее выданного займа, который Заемщик добросовестно гасит в соответствии с установленным графиком погашения займа</w:t>
      </w:r>
      <w:r w:rsidR="0014117F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менее одного года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207F5">
        <w:rPr>
          <w:rFonts w:ascii="Times New Roman" w:eastAsia="Times New Roman" w:hAnsi="Times New Roman"/>
          <w:color w:val="363535"/>
          <w:sz w:val="28"/>
          <w:szCs w:val="28"/>
          <w:bdr w:val="none" w:sz="0" w:space="0" w:color="auto" w:frame="1"/>
          <w:lang w:eastAsia="ru-RU"/>
        </w:rPr>
        <w:t xml:space="preserve"> </w:t>
      </w:r>
      <w:r w:rsidR="00C06B8B" w:rsidRPr="00537596">
        <w:rPr>
          <w:rFonts w:ascii="Times New Roman" w:eastAsia="Times New Roman" w:hAnsi="Times New Roman"/>
          <w:color w:val="363535"/>
          <w:sz w:val="28"/>
          <w:szCs w:val="28"/>
          <w:bdr w:val="none" w:sz="0" w:space="0" w:color="auto" w:frame="1"/>
          <w:lang w:eastAsia="ru-RU"/>
        </w:rPr>
        <w:t>Совокупная сумма займов не должна превышать два миллиона рублей.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 Кредитная история признается положительной  в том случае, если Заявитель погасил своевременно и в полном объеме предыдущий займ в Фонде. </w:t>
      </w:r>
    </w:p>
    <w:p w:rsidR="00AF5867" w:rsidRPr="004F3925" w:rsidRDefault="004F3925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F392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3.7</w:t>
      </w:r>
      <w:r w:rsidR="00AF5867" w:rsidRPr="004F392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Выдача займа.</w:t>
      </w:r>
    </w:p>
    <w:p w:rsidR="00AF5867" w:rsidRPr="009207F5" w:rsidRDefault="00AF5867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 предоставляет Заемщику займ после подписания договора займа </w:t>
      </w:r>
      <w:r w:rsidR="001440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и договоров залога, поручительства, в случае залога недвижимого имущества, </w:t>
      </w:r>
      <w:r w:rsidR="001440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9314DB">
        <w:rPr>
          <w:rFonts w:ascii="Times New Roman" w:eastAsia="Times New Roman" w:hAnsi="Times New Roman"/>
          <w:sz w:val="28"/>
          <w:szCs w:val="28"/>
          <w:lang w:eastAsia="ru-RU"/>
        </w:rPr>
        <w:t xml:space="preserve">с момента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регистрации договора об ипотеке в Росреестре</w:t>
      </w:r>
      <w:r w:rsidR="00C06B8B">
        <w:rPr>
          <w:rFonts w:ascii="Times New Roman" w:eastAsia="Times New Roman" w:hAnsi="Times New Roman"/>
          <w:sz w:val="28"/>
          <w:szCs w:val="28"/>
          <w:lang w:eastAsia="ru-RU"/>
        </w:rPr>
        <w:t>, предоставления оригиналов полисов страхования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. Займ предоставляется по письменному заявлению Заемщика, по мере поступления реинвестируемых средств в Фонд. Займ может выдаваться частями.</w:t>
      </w:r>
    </w:p>
    <w:p w:rsidR="00AF5867" w:rsidRPr="004F3925" w:rsidRDefault="004F3925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F392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3.8</w:t>
      </w:r>
      <w:r w:rsidR="00AF5867" w:rsidRPr="004F392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Возврат займа и начисленных процентов.</w:t>
      </w:r>
    </w:p>
    <w:p w:rsidR="004F3925" w:rsidRDefault="00AF5867" w:rsidP="004F392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Заемщик обязан производить возврат займа и начисленных процентов </w:t>
      </w:r>
      <w:r w:rsidR="001440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Графиком погашения займа, в противном случае Фонд применяет к Заемщику санкции в виде неустойки, обращается в суд с исковым заявлением </w:t>
      </w:r>
      <w:r w:rsidR="001440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о погашении  задолженности.</w:t>
      </w:r>
    </w:p>
    <w:p w:rsidR="00873728" w:rsidRDefault="00873728" w:rsidP="004F392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3.9</w:t>
      </w:r>
      <w:r w:rsidRPr="0087372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="00AF5867" w:rsidRPr="0087372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Контрольные меры Фонда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AF5867" w:rsidRPr="009207F5" w:rsidRDefault="00873728" w:rsidP="004F392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728">
        <w:rPr>
          <w:rFonts w:ascii="Times New Roman" w:eastAsia="Times New Roman" w:hAnsi="Times New Roman"/>
          <w:sz w:val="28"/>
          <w:szCs w:val="28"/>
          <w:lang w:eastAsia="ru-RU"/>
        </w:rPr>
        <w:t>Контрольные меры 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возвратом займа,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состоянием залогового имущества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целевым использованием инвестиционного займа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осуществляются до полного исполнения Заемщиком обязательств по договору займа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>с Разделом 7 настоящего Положения.</w:t>
      </w:r>
    </w:p>
    <w:p w:rsidR="00AF5867" w:rsidRDefault="00537596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4.0.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Действия Сторон после полного исполнения Заемщиком обязательств по договору займа.</w:t>
      </w:r>
    </w:p>
    <w:p w:rsidR="00EB02DD" w:rsidRDefault="00EB02DD" w:rsidP="00537596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Договор займа считается закрытым после уплаты Заемщиком в полном объеме сумм основного долга по договору займа, начисленных процентов и штрафных санкций.</w:t>
      </w:r>
    </w:p>
    <w:p w:rsidR="00537596" w:rsidRPr="00537596" w:rsidRDefault="00537596" w:rsidP="00537596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596">
        <w:rPr>
          <w:rFonts w:ascii="Times New Roman" w:eastAsia="Times New Roman" w:hAnsi="Times New Roman"/>
          <w:sz w:val="28"/>
          <w:szCs w:val="28"/>
          <w:lang w:eastAsia="ru-RU"/>
        </w:rPr>
        <w:t>После полного исполнения Заемщиком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обязательств по договору займа, Залогодатель обращается с письменным заявлением в Фонд на получение оригиналов правоустанавливающих документов на заложенное имущество, а также на снятие обременения по договору ипотеки с заложенного недвижимого имущества в </w:t>
      </w:r>
      <w:r w:rsidR="00D71596" w:rsidRPr="009207F5">
        <w:rPr>
          <w:rFonts w:ascii="Times New Roman" w:eastAsia="Times New Roman" w:hAnsi="Times New Roman"/>
          <w:sz w:val="28"/>
          <w:szCs w:val="28"/>
          <w:lang w:eastAsia="ru-RU"/>
        </w:rPr>
        <w:t>Росреестре</w:t>
      </w:r>
      <w:r w:rsidR="00D71596">
        <w:rPr>
          <w:rFonts w:ascii="Times New Roman" w:eastAsia="Times New Roman" w:hAnsi="Times New Roman"/>
          <w:sz w:val="28"/>
          <w:szCs w:val="28"/>
          <w:lang w:eastAsia="ru-RU"/>
        </w:rPr>
        <w:t xml:space="preserve">. Оригиналы правоустанавливающих документов </w:t>
      </w:r>
      <w:r w:rsidR="009663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D71596">
        <w:rPr>
          <w:rFonts w:ascii="Times New Roman" w:eastAsia="Times New Roman" w:hAnsi="Times New Roman"/>
          <w:sz w:val="28"/>
          <w:szCs w:val="28"/>
          <w:lang w:eastAsia="ru-RU"/>
        </w:rPr>
        <w:t>на заложенное имущество передаются Залогодателю по Акту приема – передачи документов.</w:t>
      </w:r>
    </w:p>
    <w:p w:rsidR="00873728" w:rsidRDefault="00293547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596">
        <w:rPr>
          <w:rFonts w:ascii="Times New Roman" w:eastAsia="Times New Roman" w:hAnsi="Times New Roman"/>
          <w:sz w:val="28"/>
          <w:szCs w:val="28"/>
          <w:lang w:eastAsia="ru-RU"/>
        </w:rPr>
        <w:t>После полного исполнения Заемщиком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обязательств по договору займа пакет документов Заемщика хранится в архиве Фонда.</w:t>
      </w:r>
    </w:p>
    <w:p w:rsidR="00293547" w:rsidRPr="009207F5" w:rsidRDefault="00293547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867" w:rsidRDefault="00AF5867" w:rsidP="009207F5">
      <w:pPr>
        <w:autoSpaceDE w:val="0"/>
        <w:autoSpaceDN w:val="0"/>
        <w:adjustRightInd w:val="0"/>
        <w:spacing w:after="0" w:line="240" w:lineRule="auto"/>
        <w:ind w:left="142" w:right="-1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b/>
          <w:sz w:val="28"/>
          <w:szCs w:val="28"/>
          <w:lang w:eastAsia="ru-RU"/>
        </w:rPr>
        <w:t>4. ПЕРЕЧЕНЬ ДОКУМЕНТОВ, НЕОБХОДИМЫХ ДЛЯ ПОЛУЧЕНИЯ ЗАЙМА</w:t>
      </w:r>
    </w:p>
    <w:p w:rsidR="001B3F60" w:rsidRPr="001B3F60" w:rsidRDefault="00AF5867" w:rsidP="001B3F60">
      <w:pPr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A8A"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Pr="001B3F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B3F60" w:rsidRPr="00DD0DC2">
        <w:rPr>
          <w:rFonts w:ascii="Times New Roman" w:eastAsia="Times New Roman" w:hAnsi="Times New Roman"/>
          <w:sz w:val="28"/>
          <w:szCs w:val="28"/>
          <w:lang w:eastAsia="ru-RU"/>
        </w:rPr>
        <w:t>Для получения займа</w:t>
      </w:r>
      <w:r w:rsidR="001B3F60" w:rsidRPr="001B3F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F3925" w:rsidRPr="001B3F6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Заемщик </w:t>
      </w:r>
      <w:r w:rsidR="00680A04" w:rsidRPr="001B3F6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– юридическое лицо</w:t>
      </w:r>
      <w:r w:rsidR="00680A04" w:rsidRPr="001B3F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B3F60" w:rsidRPr="00DD0DC2">
        <w:rPr>
          <w:rFonts w:ascii="Times New Roman" w:eastAsia="Times New Roman" w:hAnsi="Times New Roman"/>
          <w:sz w:val="28"/>
          <w:szCs w:val="28"/>
          <w:lang w:eastAsia="ru-RU"/>
        </w:rPr>
        <w:t>обращается в Фонд с заявкой на получение займа</w:t>
      </w:r>
      <w:r w:rsidR="001B3F6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B3F60" w:rsidRPr="001B3F60">
        <w:rPr>
          <w:rFonts w:ascii="Times New Roman" w:eastAsia="Times New Roman" w:hAnsi="Times New Roman"/>
          <w:sz w:val="28"/>
          <w:szCs w:val="28"/>
          <w:lang w:eastAsia="ru-RU"/>
        </w:rPr>
        <w:t>(Приложение №2</w:t>
      </w:r>
      <w:r w:rsidR="001B3F6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</w:t>
      </w:r>
      <w:r w:rsidR="001B3F60" w:rsidRPr="001B3F6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91662">
        <w:rPr>
          <w:rFonts w:ascii="Times New Roman" w:eastAsia="Times New Roman" w:hAnsi="Times New Roman"/>
          <w:sz w:val="28"/>
          <w:szCs w:val="28"/>
          <w:lang w:eastAsia="ru-RU"/>
        </w:rPr>
        <w:t xml:space="preserve">, к </w:t>
      </w:r>
      <w:r w:rsidR="005916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которой</w:t>
      </w:r>
      <w:r w:rsidR="001B3F6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 документы в соответствии с Приложением №3 к настоящему Положению.</w:t>
      </w:r>
    </w:p>
    <w:p w:rsidR="00591662" w:rsidRPr="001B3F60" w:rsidRDefault="00AF5867" w:rsidP="00591662">
      <w:pPr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A8A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1662" w:rsidRPr="00591662">
        <w:rPr>
          <w:rFonts w:ascii="Times New Roman" w:eastAsia="Times New Roman" w:hAnsi="Times New Roman"/>
          <w:b/>
          <w:sz w:val="28"/>
          <w:szCs w:val="28"/>
          <w:lang w:eastAsia="ru-RU"/>
        </w:rPr>
        <w:t>Для получения займа</w:t>
      </w:r>
      <w:r w:rsidR="005916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2E39" w:rsidRPr="001B3F6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Заемщик</w:t>
      </w:r>
      <w:r w:rsidR="0059166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- индивидуальный </w:t>
      </w:r>
      <w:r w:rsidR="00986090" w:rsidRPr="001B3F6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предприниматель</w:t>
      </w:r>
      <w:r w:rsidRPr="001B3F6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без образования юридического лица</w:t>
      </w:r>
      <w:r w:rsidR="009860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91662" w:rsidRPr="00DD0DC2">
        <w:rPr>
          <w:rFonts w:ascii="Times New Roman" w:eastAsia="Times New Roman" w:hAnsi="Times New Roman"/>
          <w:sz w:val="28"/>
          <w:szCs w:val="28"/>
          <w:lang w:eastAsia="ru-RU"/>
        </w:rPr>
        <w:t>обращается в Фонд с заявкой на получение займа (Приложение №2 к настоящему Положению), к которой прилагаются докум</w:t>
      </w:r>
      <w:r w:rsidR="00591662">
        <w:rPr>
          <w:rFonts w:ascii="Times New Roman" w:eastAsia="Times New Roman" w:hAnsi="Times New Roman"/>
          <w:sz w:val="28"/>
          <w:szCs w:val="28"/>
          <w:lang w:eastAsia="ru-RU"/>
        </w:rPr>
        <w:t>енты в соответствии с Приложением №4 к настоящему Положению.</w:t>
      </w:r>
    </w:p>
    <w:p w:rsidR="00D52625" w:rsidRDefault="00D52625" w:rsidP="009207F5">
      <w:pPr>
        <w:spacing w:after="0" w:line="240" w:lineRule="auto"/>
        <w:ind w:left="142" w:right="-1"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5867" w:rsidRPr="009207F5" w:rsidRDefault="00AF5867" w:rsidP="009207F5">
      <w:pPr>
        <w:spacing w:after="0" w:line="240" w:lineRule="auto"/>
        <w:ind w:left="142" w:right="-1"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ПОПЕЧИТЕЛЬСКИЙ СОВЕТ</w:t>
      </w:r>
    </w:p>
    <w:p w:rsidR="007A00AD" w:rsidRDefault="007A00AD" w:rsidP="009207F5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867" w:rsidRPr="009207F5" w:rsidRDefault="00AF5867" w:rsidP="009207F5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5.1.Принятие решения о выдачи займа осуществляет Попечительский Совет.</w:t>
      </w:r>
    </w:p>
    <w:p w:rsidR="00AF5867" w:rsidRPr="009207F5" w:rsidRDefault="00AF5867" w:rsidP="009207F5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5.2. П</w:t>
      </w:r>
      <w:r w:rsidRPr="009207F5">
        <w:rPr>
          <w:rFonts w:ascii="Times New Roman" w:eastAsia="Times New Roman" w:hAnsi="Times New Roman"/>
          <w:bCs/>
          <w:sz w:val="28"/>
          <w:szCs w:val="28"/>
          <w:lang w:eastAsia="ru-RU"/>
        </w:rPr>
        <w:t>ри принятии решения о выдаче займа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, Попечительский Совет руководствуется законодательством  РФ.</w:t>
      </w:r>
    </w:p>
    <w:p w:rsidR="00AF5867" w:rsidRPr="009207F5" w:rsidRDefault="00AF5867" w:rsidP="009207F5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5.3.Заседание Попечительского Совета созывается председателем в течение пяти рабочих дней с момента поступления от Фонда пакета документов СМСП  </w:t>
      </w:r>
      <w:r w:rsidR="00C572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на получение займа и заключения Фонда. Попечительский Совет вправе принимать решения, если на его заседании присутствует не менее 2/3 от общего состава его членов. Все решения Попечительского Совета оформляются Протоколом.</w:t>
      </w:r>
    </w:p>
    <w:p w:rsidR="00AF5867" w:rsidRPr="009207F5" w:rsidRDefault="00AF5867" w:rsidP="009207F5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5.4.Председатель Попечительского Совета созывает, ведет заседание Попечительского Совета, обладает решающим голосом при голосовании по всем вопросам, подписывает протокол по результатам принятого Попечительским Советом решения.</w:t>
      </w:r>
    </w:p>
    <w:p w:rsidR="00AF5867" w:rsidRPr="009207F5" w:rsidRDefault="00AF5867" w:rsidP="009207F5">
      <w:pPr>
        <w:tabs>
          <w:tab w:val="num" w:pos="1200"/>
        </w:tabs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5.5. Полномочия Попечительского Совета:</w:t>
      </w:r>
    </w:p>
    <w:p w:rsidR="00AF5867" w:rsidRPr="009207F5" w:rsidRDefault="00AF5867" w:rsidP="009207F5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-анализ представленного пакета документов Заявителя и заключения Фонда;</w:t>
      </w:r>
    </w:p>
    <w:p w:rsidR="00AF5867" w:rsidRPr="009207F5" w:rsidRDefault="00AF5867" w:rsidP="009207F5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- определение суммы, срока  и графика возврата займа индивидуально </w:t>
      </w:r>
      <w:r w:rsidR="00C572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по каждому Заявителю;</w:t>
      </w:r>
    </w:p>
    <w:p w:rsidR="00AF5867" w:rsidRPr="009207F5" w:rsidRDefault="00AF5867" w:rsidP="009207F5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принятие решения о способе обеспечения исполнения обязательств </w:t>
      </w:r>
      <w:r w:rsidR="00C572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по возврату займа, из предложенного Заявителем;</w:t>
      </w:r>
    </w:p>
    <w:p w:rsidR="00AF5867" w:rsidRPr="009207F5" w:rsidRDefault="00AF5867" w:rsidP="009207F5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-  принятие решения о выдаче (отказе в выдаче) Заявителю займа;</w:t>
      </w:r>
    </w:p>
    <w:p w:rsidR="004F3925" w:rsidRDefault="004F3925" w:rsidP="009207F5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Попечительский Совет вправе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рименять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воздействия </w:t>
      </w:r>
      <w:r w:rsidR="00C572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на недобросовестных Заемщиков включая: </w:t>
      </w:r>
    </w:p>
    <w:p w:rsidR="004F3925" w:rsidRDefault="004F3925" w:rsidP="009207F5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расширенных заседаний Попечительского Совета </w:t>
      </w:r>
      <w:r w:rsidR="00C572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>с приглашением на него Заемщиков - должников и представителе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всех заинтересованных органов;</w:t>
      </w:r>
    </w:p>
    <w:p w:rsidR="00AF5867" w:rsidRPr="009207F5" w:rsidRDefault="004F3925" w:rsidP="009207F5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проверку деятельности и целевого использования заёмных средств Заемщик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ом;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52B93" w:rsidRPr="009207F5" w:rsidRDefault="00B52B93" w:rsidP="009207F5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B5381">
        <w:rPr>
          <w:rFonts w:ascii="Times New Roman" w:eastAsia="Times New Roman" w:hAnsi="Times New Roman"/>
          <w:sz w:val="28"/>
          <w:szCs w:val="28"/>
          <w:lang w:eastAsia="ru-RU"/>
        </w:rPr>
        <w:t>согласование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 регламентирующих порядок</w:t>
      </w:r>
      <w:r w:rsidR="004F392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14117F" w:rsidRPr="009207F5">
        <w:rPr>
          <w:rFonts w:ascii="Times New Roman" w:eastAsia="Times New Roman" w:hAnsi="Times New Roman"/>
          <w:sz w:val="28"/>
          <w:szCs w:val="28"/>
          <w:lang w:eastAsia="ru-RU"/>
        </w:rPr>
        <w:t>условия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займов СМСП.</w:t>
      </w:r>
    </w:p>
    <w:p w:rsidR="00AF5867" w:rsidRPr="009207F5" w:rsidRDefault="00AF5867" w:rsidP="009207F5">
      <w:pPr>
        <w:spacing w:after="0" w:line="240" w:lineRule="auto"/>
        <w:ind w:left="360"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5867" w:rsidRPr="009207F5" w:rsidRDefault="00AF5867" w:rsidP="009207F5">
      <w:pPr>
        <w:spacing w:after="0" w:line="240" w:lineRule="auto"/>
        <w:ind w:left="360"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6.ПОРЯДОК ЗАКЛЮЧЕНИЯ ДОГОВОРОВ И ОФОРМЛЕНИЯ ОБЕСПЕЧЕНИЯ ВОЗВРАТА ЗАЙМА</w:t>
      </w:r>
    </w:p>
    <w:p w:rsidR="00AF5867" w:rsidRPr="009207F5" w:rsidRDefault="00AF5867" w:rsidP="009207F5">
      <w:pPr>
        <w:spacing w:after="0" w:line="240" w:lineRule="auto"/>
        <w:ind w:left="142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867" w:rsidRPr="009207F5" w:rsidRDefault="004F3925" w:rsidP="009207F5">
      <w:pPr>
        <w:spacing w:after="0" w:line="240" w:lineRule="auto"/>
        <w:ind w:left="142" w:right="-1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6.1. Договор займа заключается </w:t>
      </w:r>
      <w:r w:rsidR="0059166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положительном решении Попечительского Совета о предоставлении займа,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>при наличии ликвидного обеспечения.</w:t>
      </w:r>
      <w:r w:rsidR="005916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>В договоре займа указывается назначение займа, сумма займа, размер процентной ставки, график исполнения обязательств и обеспечение обязательств по займу.</w:t>
      </w:r>
      <w:r w:rsidR="00AF5867" w:rsidRPr="009207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Фонд не вправе в одностороннем порядке  изменять процентные ставки </w:t>
      </w:r>
      <w:r w:rsidR="00C572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</w:t>
      </w:r>
      <w:r w:rsidR="00AF5867" w:rsidRPr="009207F5">
        <w:rPr>
          <w:rFonts w:ascii="Times New Roman" w:eastAsia="Times New Roman" w:hAnsi="Times New Roman"/>
          <w:bCs/>
          <w:sz w:val="28"/>
          <w:szCs w:val="28"/>
          <w:lang w:eastAsia="ru-RU"/>
        </w:rPr>
        <w:t>по договорам займа и сроки действия договоров.</w:t>
      </w:r>
    </w:p>
    <w:p w:rsidR="00E4375C" w:rsidRDefault="00AF5867" w:rsidP="009207F5">
      <w:pPr>
        <w:tabs>
          <w:tab w:val="left" w:pos="567"/>
        </w:tabs>
        <w:spacing w:after="0" w:line="240" w:lineRule="auto"/>
        <w:ind w:left="142" w:right="-1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6.2. Как способ обеспечения возврата займа, Заемщик предоставляет Фонду в залог движимое или недвижимое имущество и (или) поручительство юридических лиц, индивидуальных предпринимателей и (или) физических лиц, имеющих постоянный источник дохода. В залог может быть передано имущество как принадлежащее Заемщику, так и третьим лицам (Залогодателям</w:t>
      </w:r>
      <w:r w:rsidRPr="00DE7FDA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 w:rsidR="00E4375C" w:rsidRPr="00DE7FDA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Договором </w:t>
      </w:r>
      <w:r w:rsidR="00C572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E4375C" w:rsidRPr="00DE7FDA">
        <w:rPr>
          <w:rFonts w:ascii="Times New Roman" w:eastAsia="Times New Roman" w:hAnsi="Times New Roman"/>
          <w:sz w:val="28"/>
          <w:szCs w:val="28"/>
          <w:lang w:eastAsia="ru-RU"/>
        </w:rPr>
        <w:t xml:space="preserve">об ипотеке </w:t>
      </w:r>
      <w:r w:rsidR="00AF5EFE" w:rsidRPr="00DE7FDA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должна </w:t>
      </w:r>
      <w:r w:rsidR="00E4375C" w:rsidRPr="00DE7FDA">
        <w:rPr>
          <w:rFonts w:ascii="Times New Roman" w:eastAsia="Times New Roman" w:hAnsi="Times New Roman"/>
          <w:sz w:val="28"/>
          <w:szCs w:val="28"/>
          <w:lang w:eastAsia="ru-RU"/>
        </w:rPr>
        <w:t xml:space="preserve">быть предусмотрена обязанность Залогодателя застраховать заложенное имущество от рисков утраты и повреждения. </w:t>
      </w:r>
      <w:r w:rsidR="00E4375C" w:rsidRPr="00DE7FDA">
        <w:rPr>
          <w:rFonts w:ascii="Times New Roman" w:eastAsiaTheme="minorHAnsi" w:hAnsi="Times New Roman"/>
          <w:sz w:val="28"/>
          <w:szCs w:val="28"/>
        </w:rPr>
        <w:t>Договор страхования иму</w:t>
      </w:r>
      <w:r w:rsidR="00AF5EFE" w:rsidRPr="00DE7FDA">
        <w:rPr>
          <w:rFonts w:ascii="Times New Roman" w:eastAsiaTheme="minorHAnsi" w:hAnsi="Times New Roman"/>
          <w:sz w:val="28"/>
          <w:szCs w:val="28"/>
        </w:rPr>
        <w:t>щества</w:t>
      </w:r>
      <w:r w:rsidR="00E4375C" w:rsidRPr="00DE7FDA">
        <w:rPr>
          <w:rFonts w:ascii="Times New Roman" w:eastAsiaTheme="minorHAnsi" w:hAnsi="Times New Roman"/>
          <w:sz w:val="28"/>
          <w:szCs w:val="28"/>
        </w:rPr>
        <w:t>, заложенного по договору об ипотеке, должен быть заключен в пользу залогодержателя – Фонда.</w:t>
      </w:r>
    </w:p>
    <w:p w:rsidR="009563CD" w:rsidRPr="009207F5" w:rsidRDefault="009563CD" w:rsidP="009207F5">
      <w:pPr>
        <w:tabs>
          <w:tab w:val="left" w:pos="567"/>
        </w:tabs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Договор страхования должен быть заключен Залогодателем в течение 5 – ти рабочих дней с момента регистрации Договора об ипотеке в Россреестре. Залогодатель обязан своевременно предоставить Залогодержателю документы </w:t>
      </w:r>
      <w:r w:rsidR="00C572A7">
        <w:rPr>
          <w:rFonts w:ascii="Times New Roman" w:eastAsiaTheme="minorHAnsi" w:hAnsi="Times New Roman"/>
          <w:sz w:val="28"/>
          <w:szCs w:val="28"/>
        </w:rPr>
        <w:t xml:space="preserve">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по страхованию заложенного имущества.  </w:t>
      </w:r>
    </w:p>
    <w:p w:rsidR="00AF5867" w:rsidRPr="009207F5" w:rsidRDefault="006E45D4" w:rsidP="009207F5">
      <w:pPr>
        <w:tabs>
          <w:tab w:val="left" w:pos="567"/>
        </w:tabs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Стоимость закладываемого имущества определяется по соглашению Фонда и Залогодателя, </w:t>
      </w:r>
      <w:r w:rsidR="00760C6F" w:rsidRPr="009207F5">
        <w:rPr>
          <w:rFonts w:ascii="Times New Roman" w:eastAsia="Times New Roman" w:hAnsi="Times New Roman"/>
          <w:sz w:val="28"/>
          <w:szCs w:val="28"/>
          <w:lang w:eastAsia="ru-RU"/>
        </w:rPr>
        <w:t>или независимым оценщиком</w:t>
      </w:r>
      <w:r w:rsidR="00E4375C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(в случае представления Отчета </w:t>
      </w:r>
      <w:r w:rsidR="00C572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E4375C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о рыночной стоимости имущества Заемщиком). </w:t>
      </w:r>
    </w:p>
    <w:p w:rsidR="00AF5867" w:rsidRPr="009207F5" w:rsidRDefault="00AF5867" w:rsidP="009207F5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6.3. Залог недвижимого имущества подлежит государственной регистрации в Прокопьевском отделе Управления федеральной службы государственной регистрации, кадастра и картографии по Кемеровской области (Росреестр). После принятия Попечительским Советом решения о предоставлении займа, Заемщик самостоятельно подготавливает необходимый пакет документов, в соответствии </w:t>
      </w:r>
      <w:r w:rsidR="00C572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с требованиями Росреестра, между Залогодателем недвижимого имущества  </w:t>
      </w:r>
      <w:r w:rsidR="00C572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и Фондом заключается договор об ипотеке. Займ выдается Заемщику с момента государственной регистрации договора об ипотеке в Росреестре.</w:t>
      </w:r>
    </w:p>
    <w:p w:rsidR="00E4375C" w:rsidRPr="009207F5" w:rsidRDefault="00AF5867" w:rsidP="009207F5">
      <w:pPr>
        <w:tabs>
          <w:tab w:val="left" w:pos="567"/>
        </w:tabs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6.4. При предоставлении в качестве обеспечения по займу автотранспортных средств и оборудования, заключается договор о залоге, в котором указывается перечень  и количество имущества, его местонахождение и залоговая стоимость</w:t>
      </w:r>
      <w:r w:rsidR="00D94C1E" w:rsidRPr="009207F5">
        <w:rPr>
          <w:rFonts w:ascii="Times New Roman" w:eastAsia="Times New Roman" w:hAnsi="Times New Roman"/>
          <w:sz w:val="28"/>
          <w:szCs w:val="28"/>
          <w:lang w:eastAsia="ru-RU"/>
        </w:rPr>
        <w:t>, определенная независимым оценщиком</w:t>
      </w:r>
      <w:r w:rsidR="00773E45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4C1E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определенная по соглашению Залогодателя и Фонда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4375C" w:rsidRPr="009207F5">
        <w:rPr>
          <w:rFonts w:ascii="Times New Roman" w:eastAsia="Times New Roman" w:hAnsi="Times New Roman"/>
          <w:sz w:val="28"/>
          <w:szCs w:val="28"/>
          <w:lang w:eastAsia="ru-RU"/>
        </w:rPr>
        <w:t>Залогодатель вправе застраховать имущество, предоставленное в залог</w:t>
      </w:r>
      <w:r w:rsidR="00AF5EF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52D21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 - </w:t>
      </w:r>
      <w:r w:rsidR="00AF5EFE">
        <w:rPr>
          <w:rFonts w:ascii="Times New Roman" w:eastAsia="Times New Roman" w:hAnsi="Times New Roman"/>
          <w:sz w:val="28"/>
          <w:szCs w:val="28"/>
          <w:lang w:eastAsia="ru-RU"/>
        </w:rPr>
        <w:t>ОСАГО</w:t>
      </w:r>
      <w:r w:rsidR="00452BC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4375C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F5867" w:rsidRPr="009207F5" w:rsidRDefault="00E4375C" w:rsidP="009207F5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FD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F5867" w:rsidRPr="00DE7FDA">
        <w:rPr>
          <w:rFonts w:ascii="Times New Roman" w:eastAsia="Times New Roman" w:hAnsi="Times New Roman"/>
          <w:sz w:val="28"/>
          <w:szCs w:val="28"/>
          <w:lang w:eastAsia="ru-RU"/>
        </w:rPr>
        <w:t>ригиналы правоустанавливающих документов на</w:t>
      </w:r>
      <w:r w:rsidR="009563CD" w:rsidRPr="00DE7FDA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движимое</w:t>
      </w:r>
      <w:r w:rsidR="0007451B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имущество передаются Фонду по А</w:t>
      </w:r>
      <w:r w:rsidR="009563CD" w:rsidRPr="00DE7FDA">
        <w:rPr>
          <w:rFonts w:ascii="Times New Roman" w:eastAsia="Times New Roman" w:hAnsi="Times New Roman"/>
          <w:sz w:val="28"/>
          <w:szCs w:val="28"/>
          <w:lang w:eastAsia="ru-RU"/>
        </w:rPr>
        <w:t>кту приема-передачи данного имущества.</w:t>
      </w:r>
      <w:r w:rsidR="00AF5867" w:rsidRPr="00DE7FD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залоге автотранспортных средств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>, принадлежащих физическим лицам, в договоре о залоге Залогодателями выступают: собственник автотранспортного средства и его супруг (супруга).</w:t>
      </w:r>
    </w:p>
    <w:p w:rsidR="00AF5867" w:rsidRPr="009207F5" w:rsidRDefault="00AF5867" w:rsidP="009207F5">
      <w:pPr>
        <w:spacing w:after="0" w:line="240" w:lineRule="auto"/>
        <w:ind w:left="142" w:right="-1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6.5.При предоставлении в залог движимого и недвижимого имущества, Фонд имеет право  осуществлять выезд на место нахождения залогового имущества для определения соответствия представленных документов фактическому наличию имущества и для осуществления его оценки. </w:t>
      </w:r>
    </w:p>
    <w:p w:rsidR="004F3925" w:rsidRDefault="00AF5867" w:rsidP="009207F5">
      <w:pPr>
        <w:spacing w:after="0" w:line="240" w:lineRule="auto"/>
        <w:ind w:left="142" w:right="-1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6.7. После полного исполнения обязательств Заемщика перед Фондом, </w:t>
      </w:r>
      <w:r w:rsidR="00C572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по письменному заявлению Залогодателя, стороны подают совместное заявление </w:t>
      </w:r>
      <w:r w:rsidR="00C572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в Росреестр  для погашения регистрационной записи об ипотеке. При залоге автотранспортных средств и оборудования, после полного исполнения обязательств Заемщика, по письменному заявлению  Залогодателя, Фондом выдаются правоустанавливающие документы.</w:t>
      </w:r>
    </w:p>
    <w:p w:rsidR="00AF5867" w:rsidRPr="009207F5" w:rsidRDefault="00AF5867" w:rsidP="009207F5">
      <w:pPr>
        <w:spacing w:after="0" w:line="240" w:lineRule="auto"/>
        <w:ind w:left="142" w:right="-1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6.8. При обеспечении возврата займа поручительством физических </w:t>
      </w:r>
      <w:r w:rsidR="00C572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и юридических лиц между Фондом и Поручителем заключается договор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поручительства.  В договоре поручительства отражен предмет договора (сумма займа, срок возврата займа, процентная ставка), права, обязанности </w:t>
      </w:r>
      <w:r w:rsidR="005C7F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и ответственность поручителя, срок действия и прекращения обязательств.</w:t>
      </w:r>
    </w:p>
    <w:p w:rsidR="00822AD0" w:rsidRPr="009207F5" w:rsidRDefault="004F3925" w:rsidP="009207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75356" w:rsidRPr="009207F5">
        <w:rPr>
          <w:rFonts w:ascii="Times New Roman" w:eastAsia="Times New Roman" w:hAnsi="Times New Roman"/>
          <w:sz w:val="28"/>
          <w:szCs w:val="28"/>
          <w:lang w:eastAsia="ru-RU"/>
        </w:rPr>
        <w:t>6.9</w:t>
      </w:r>
      <w:r w:rsidR="0078160A" w:rsidRPr="009207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>Договоры, указанные в Разделе 6 настоящего Положения  оформляются сотрудником Фонда. Со стороны Заемщика (Залогодателя, Поручителя) договора подписываются  руководителем (Залогодателем, Поручителем) или другим лицом, уполномоченным для заключения данных договоров и заверяются печатью. Договоры составляются в двух экземплярах: первый экземпляр хранится в Фонде, второй экземпляр передается Заемщику, Залогодателю, Поручителю.</w:t>
      </w:r>
      <w:r w:rsidR="0078160A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F5867" w:rsidRPr="009207F5" w:rsidRDefault="004F3925" w:rsidP="009207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6.10</w:t>
      </w:r>
      <w:r w:rsidR="00822AD0" w:rsidRPr="009207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2AD0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по оформлению </w:t>
      </w:r>
      <w:r w:rsidR="00E4375C" w:rsidRPr="009207F5">
        <w:rPr>
          <w:rFonts w:ascii="Times New Roman" w:eastAsia="Times New Roman" w:hAnsi="Times New Roman"/>
          <w:sz w:val="28"/>
          <w:szCs w:val="28"/>
          <w:lang w:eastAsia="ru-RU"/>
        </w:rPr>
        <w:t>документов по обеспечению займа</w:t>
      </w:r>
      <w:r w:rsidR="00822AD0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производятся Заявителем за счет собственных средств.</w:t>
      </w:r>
    </w:p>
    <w:p w:rsidR="000978EB" w:rsidRPr="009207F5" w:rsidRDefault="00E221E9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6.1</w:t>
      </w:r>
      <w:r w:rsidR="004F392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залогодатель </w:t>
      </w:r>
      <w:r w:rsidR="000978EB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- юридическое лицо, которое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не является заемщиком, дополнительно предоставляются: </w:t>
      </w:r>
    </w:p>
    <w:p w:rsidR="000978EB" w:rsidRPr="009207F5" w:rsidRDefault="000978EB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-копия свидетельства</w:t>
      </w:r>
      <w:r w:rsidR="00E221E9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регистрации  юридического лица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предоставлением оригинала;</w:t>
      </w:r>
    </w:p>
    <w:p w:rsidR="000978EB" w:rsidRDefault="000978EB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-копия свидетельства о постановке на учет в налоговом органе по месту нахождения  с предъявлением оригинала;</w:t>
      </w:r>
    </w:p>
    <w:p w:rsidR="008A29D7" w:rsidRPr="009207F5" w:rsidRDefault="005C7FAA" w:rsidP="008A29D7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A29D7" w:rsidRPr="008A29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29D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A29D7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общего собрания участников общества о </w:t>
      </w:r>
      <w:r w:rsidR="008A29D7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залога</w:t>
      </w:r>
      <w:r w:rsidR="008A29D7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, если одобрение такой сделки общим собранием участников требуется </w:t>
      </w:r>
      <w:r w:rsidR="00C572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29D7" w:rsidRPr="009207F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законом или уставом  юридического лица;</w:t>
      </w:r>
    </w:p>
    <w:p w:rsidR="00E221E9" w:rsidRPr="009207F5" w:rsidRDefault="000978EB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- копия документа, подтверждающего назначение руководителя, </w:t>
      </w:r>
      <w:r w:rsidR="00C572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с предъявлением оригинала;</w:t>
      </w:r>
    </w:p>
    <w:p w:rsidR="000978EB" w:rsidRPr="009207F5" w:rsidRDefault="000978EB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-копия паспорта руководителя  (все страницы) с предъявлением оригинала;</w:t>
      </w:r>
    </w:p>
    <w:p w:rsidR="00E221E9" w:rsidRPr="009207F5" w:rsidRDefault="000978EB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-согласие на</w:t>
      </w:r>
      <w:r w:rsidR="00C01EFB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получение и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обработку персональных данных руководителя.</w:t>
      </w:r>
    </w:p>
    <w:p w:rsidR="000978EB" w:rsidRPr="009207F5" w:rsidRDefault="000978EB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6.1</w:t>
      </w:r>
      <w:r w:rsidR="004F392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.Если залогодатель – физическое лицо, которое не является заемщиком, дополнительно предоставляются:</w:t>
      </w:r>
    </w:p>
    <w:p w:rsidR="000978EB" w:rsidRPr="009207F5" w:rsidRDefault="000978EB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-копии паспортов залого</w:t>
      </w:r>
      <w:r w:rsidR="00323DE4">
        <w:rPr>
          <w:rFonts w:ascii="Times New Roman" w:eastAsia="Times New Roman" w:hAnsi="Times New Roman"/>
          <w:sz w:val="28"/>
          <w:szCs w:val="28"/>
          <w:lang w:eastAsia="ru-RU"/>
        </w:rPr>
        <w:t>дателя (все страницы) и супруги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(-га) </w:t>
      </w:r>
      <w:r w:rsidR="00C572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(все страницы) с предъявлением  оригиналов;</w:t>
      </w:r>
    </w:p>
    <w:p w:rsidR="000978EB" w:rsidRPr="009207F5" w:rsidRDefault="000978EB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-согласие на</w:t>
      </w:r>
      <w:r w:rsidR="00C01EFB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получение и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обработку персональных </w:t>
      </w:r>
      <w:r w:rsidR="00C01EFB" w:rsidRPr="009207F5">
        <w:rPr>
          <w:rFonts w:ascii="Times New Roman" w:eastAsia="Times New Roman" w:hAnsi="Times New Roman"/>
          <w:sz w:val="28"/>
          <w:szCs w:val="28"/>
          <w:lang w:eastAsia="ru-RU"/>
        </w:rPr>
        <w:t>данных залогодателя и супруги (-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га).</w:t>
      </w:r>
    </w:p>
    <w:p w:rsidR="00FC3388" w:rsidRDefault="004F3925" w:rsidP="009207F5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A29D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6.13</w:t>
      </w:r>
      <w:r w:rsidR="00AF5867" w:rsidRPr="008A29D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  <w:r w:rsidR="00C01EFB" w:rsidRPr="008A29D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AF5867" w:rsidRPr="008A29D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Перечень документов </w:t>
      </w:r>
      <w:r w:rsidR="00FC3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для заключения</w:t>
      </w:r>
      <w:r w:rsidR="00AF5867" w:rsidRPr="008A29D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договора о залоге имущ</w:t>
      </w:r>
      <w:r w:rsidR="00EC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ества и договора поручительства</w:t>
      </w:r>
      <w:r w:rsidR="007740A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, определение стоимости обеспечения</w:t>
      </w:r>
      <w:r w:rsidR="00EC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AF5867" w:rsidRPr="00EC3DE2" w:rsidRDefault="00FC3388" w:rsidP="009207F5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по обеспечению возврата займа предоставляются в соответствии с </w:t>
      </w:r>
      <w:r w:rsidR="00EC3DE2" w:rsidRPr="00EC3DE2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№16 к настоящему Положению.</w:t>
      </w:r>
    </w:p>
    <w:p w:rsidR="00EC3DE2" w:rsidRPr="00FC3388" w:rsidRDefault="002813C2" w:rsidP="00FC3388">
      <w:pPr>
        <w:autoSpaceDE w:val="0"/>
        <w:autoSpaceDN w:val="0"/>
        <w:adjustRightInd w:val="0"/>
        <w:spacing w:after="0" w:line="240" w:lineRule="auto"/>
        <w:ind w:left="142" w:right="-1" w:firstLine="851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6.13.1.</w:t>
      </w:r>
      <w:r w:rsidR="00FC3388" w:rsidRPr="00FC3388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Залог недвижимого имущества</w:t>
      </w:r>
    </w:p>
    <w:p w:rsidR="00FC3388" w:rsidRPr="009207F5" w:rsidRDefault="00AF5867" w:rsidP="00FC3388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388">
        <w:rPr>
          <w:rFonts w:ascii="Times New Roman" w:eastAsia="Times New Roman" w:hAnsi="Times New Roman"/>
          <w:sz w:val="28"/>
          <w:szCs w:val="28"/>
          <w:lang w:eastAsia="ru-RU"/>
        </w:rPr>
        <w:t>При определении залоговой стоимости жилого и нежилого помещения,</w:t>
      </w:r>
      <w:r w:rsidR="00FC3388" w:rsidRPr="00FC33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3388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зданий, сооружений, земельных участков  учитывается:</w:t>
      </w:r>
    </w:p>
    <w:p w:rsidR="00AF5867" w:rsidRPr="00FC3388" w:rsidRDefault="00FC3388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F5867" w:rsidRPr="00FC3388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Имущество, передаваемое в залог, должно быть в нормальном состоянии   </w:t>
      </w:r>
    </w:p>
    <w:p w:rsidR="00AF5867" w:rsidRPr="00FC3388" w:rsidRDefault="00AF5867" w:rsidP="009207F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388">
        <w:rPr>
          <w:rFonts w:ascii="Times New Roman" w:eastAsia="Times New Roman" w:hAnsi="Times New Roman"/>
          <w:sz w:val="28"/>
          <w:szCs w:val="28"/>
          <w:lang w:eastAsia="ru-RU"/>
        </w:rPr>
        <w:t>(пригодном для использования по назначению).</w:t>
      </w:r>
    </w:p>
    <w:p w:rsidR="00AF5867" w:rsidRPr="009207F5" w:rsidRDefault="00FC3388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F5EFE" w:rsidRPr="00FC3388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AF5867" w:rsidRPr="00FC3388">
        <w:rPr>
          <w:rFonts w:ascii="Times New Roman" w:eastAsia="Times New Roman" w:hAnsi="Times New Roman"/>
          <w:sz w:val="28"/>
          <w:szCs w:val="28"/>
          <w:lang w:eastAsia="ru-RU"/>
        </w:rPr>
        <w:t>тоимос</w:t>
      </w:r>
      <w:r w:rsidR="00AF5EFE" w:rsidRPr="00FC3388">
        <w:rPr>
          <w:rFonts w:ascii="Times New Roman" w:eastAsia="Times New Roman" w:hAnsi="Times New Roman"/>
          <w:sz w:val="28"/>
          <w:szCs w:val="28"/>
          <w:lang w:eastAsia="ru-RU"/>
        </w:rPr>
        <w:t>ть имущества, определяется</w:t>
      </w:r>
      <w:r w:rsidR="00C01EFB" w:rsidRPr="00FC3388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соглашением Залогодателя</w:t>
      </w:r>
      <w:r w:rsidR="00C01EFB" w:rsidRPr="00DE7FDA">
        <w:rPr>
          <w:rFonts w:ascii="Times New Roman" w:eastAsia="Times New Roman" w:hAnsi="Times New Roman"/>
          <w:sz w:val="28"/>
          <w:szCs w:val="28"/>
          <w:lang w:eastAsia="ru-RU"/>
        </w:rPr>
        <w:t xml:space="preserve"> и Фонда, или по Отчету независимого оценщика,</w:t>
      </w:r>
      <w:r w:rsidR="00AF5867" w:rsidRPr="00DE7FD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AF5EFE" w:rsidRPr="00DE7FDA">
        <w:rPr>
          <w:rFonts w:ascii="Times New Roman" w:eastAsia="Times New Roman" w:hAnsi="Times New Roman"/>
          <w:sz w:val="28"/>
          <w:szCs w:val="28"/>
          <w:lang w:eastAsia="ru-RU"/>
        </w:rPr>
        <w:t>на момент подачи заявки на займ.</w:t>
      </w:r>
    </w:p>
    <w:p w:rsidR="00CE7438" w:rsidRPr="009207F5" w:rsidRDefault="00CE7438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867" w:rsidRPr="004F3925" w:rsidRDefault="004F3925" w:rsidP="00323DE4">
      <w:pPr>
        <w:spacing w:after="0" w:line="240" w:lineRule="auto"/>
        <w:ind w:left="142" w:right="-1" w:firstLine="85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392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6.13</w:t>
      </w:r>
      <w:r w:rsidR="002813C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.2</w:t>
      </w:r>
      <w:r w:rsidR="00AF5867" w:rsidRPr="004F392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. Залог автотранспортных средств, </w:t>
      </w:r>
      <w:r w:rsidR="00AF5867" w:rsidRPr="004F392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оборудования</w:t>
      </w:r>
      <w:r w:rsidR="00AF5867" w:rsidRPr="004F39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AF5867" w:rsidRPr="009207F5" w:rsidRDefault="00AF5867" w:rsidP="00323DE4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C2">
        <w:rPr>
          <w:rFonts w:ascii="Times New Roman" w:eastAsia="Times New Roman" w:hAnsi="Times New Roman"/>
          <w:sz w:val="28"/>
          <w:szCs w:val="28"/>
          <w:lang w:eastAsia="ru-RU"/>
        </w:rPr>
        <w:t>При определении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залоговой стоимости оборудования учитывается:</w:t>
      </w:r>
    </w:p>
    <w:p w:rsidR="00AF5867" w:rsidRPr="009207F5" w:rsidRDefault="004F3925" w:rsidP="00323DE4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редоставляемое оборудование должно быть не старше 10 </w:t>
      </w:r>
      <w:r w:rsidR="00AF5867" w:rsidRPr="009207F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>лет, стоимостью не менее  40 000 рублей за единицу – единый инвентарный объект.</w:t>
      </w:r>
    </w:p>
    <w:p w:rsidR="004F3925" w:rsidRDefault="004F3925" w:rsidP="00323DE4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залоговая стоимость оборудования,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находящегося на балансе юридического лица определяется по данным бухгалтерского учёта (расшифровка счета 01 и 02). </w:t>
      </w:r>
    </w:p>
    <w:p w:rsidR="00AF5867" w:rsidRPr="008A29D7" w:rsidRDefault="00AF5867" w:rsidP="00323DE4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9D7">
        <w:rPr>
          <w:rFonts w:ascii="Times New Roman" w:eastAsia="Times New Roman" w:hAnsi="Times New Roman"/>
          <w:sz w:val="28"/>
          <w:szCs w:val="28"/>
          <w:lang w:eastAsia="ru-RU"/>
        </w:rPr>
        <w:t>При этом залоговая стоимость имущества определяется как первоначальная восстановительная стоимость за минусом начисленного и</w:t>
      </w:r>
      <w:r w:rsidR="004F3925" w:rsidRPr="008A29D7">
        <w:rPr>
          <w:rFonts w:ascii="Times New Roman" w:eastAsia="Times New Roman" w:hAnsi="Times New Roman"/>
          <w:sz w:val="28"/>
          <w:szCs w:val="28"/>
          <w:lang w:eastAsia="ru-RU"/>
        </w:rPr>
        <w:t>зноса на дату оформления залога:</w:t>
      </w:r>
    </w:p>
    <w:p w:rsidR="00AF5867" w:rsidRPr="004F3925" w:rsidRDefault="004F3925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F392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6.13</w:t>
      </w:r>
      <w:r w:rsidR="002813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.3</w:t>
      </w:r>
      <w:r w:rsidR="00AF5867" w:rsidRPr="004F392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Поручительство юридических</w:t>
      </w:r>
      <w:r w:rsidR="002813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A433D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лиц, индивидуальных предпринимателей</w:t>
      </w:r>
      <w:r w:rsidR="00AF5867" w:rsidRPr="004F392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 физических лиц</w:t>
      </w:r>
    </w:p>
    <w:p w:rsidR="00AF5867" w:rsidRPr="009207F5" w:rsidRDefault="00AF5867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заключении договора займа с юридическим лицом обязательно заключается договор поручительства с руководителем </w:t>
      </w:r>
      <w:r w:rsidRPr="00920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учредителем юридического лица.</w:t>
      </w:r>
    </w:p>
    <w:p w:rsidR="00AF5867" w:rsidRPr="009207F5" w:rsidRDefault="00AF5867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При заключении договора займа с индивидуальным предпринимателем обязательно заключается договор поручительства с его супругом (супругой).</w:t>
      </w:r>
    </w:p>
    <w:p w:rsidR="00AF5867" w:rsidRPr="009207F5" w:rsidRDefault="00AF5867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Размер обеспечения поручителя - юридического лица определяется на основании налоговой (бухгалтерской) отчетности и оценки его платежеспособности, при этом в обеспечение принимается сумма 50%  от размера его ликвидных активов.</w:t>
      </w:r>
    </w:p>
    <w:p w:rsidR="00477B0D" w:rsidRPr="0094137C" w:rsidRDefault="00AF5867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outlineLvl w:val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обеспечения поручителя - индивидуального предпринимателя  определяется на основании представленной налоговой декларации, справки </w:t>
      </w:r>
      <w:r w:rsidR="00323D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о выручке от реализации товаров, работ (услуг) и произведенных расходов, оценки его платежеспособности</w:t>
      </w:r>
      <w:r w:rsidR="009310B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4137C">
        <w:rPr>
          <w:rFonts w:ascii="Times New Roman" w:eastAsia="Times New Roman" w:hAnsi="Times New Roman"/>
          <w:sz w:val="28"/>
          <w:szCs w:val="28"/>
          <w:lang w:eastAsia="ru-RU"/>
        </w:rPr>
        <w:t>Сумма обеспечения</w:t>
      </w:r>
      <w:r w:rsidR="00DE4BE5" w:rsidRPr="009413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7B0D" w:rsidRPr="0094137C">
        <w:rPr>
          <w:rFonts w:ascii="Times New Roman" w:eastAsia="Times New Roman" w:hAnsi="Times New Roman"/>
          <w:sz w:val="28"/>
          <w:szCs w:val="28"/>
          <w:lang w:eastAsia="ru-RU"/>
        </w:rPr>
        <w:t>берется в размере:</w:t>
      </w:r>
    </w:p>
    <w:p w:rsidR="00AF5867" w:rsidRPr="0094137C" w:rsidRDefault="00477B0D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outlineLvl w:val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37C">
        <w:rPr>
          <w:rFonts w:ascii="Times New Roman" w:eastAsia="Times New Roman" w:hAnsi="Times New Roman"/>
          <w:sz w:val="28"/>
          <w:szCs w:val="28"/>
          <w:lang w:eastAsia="ru-RU"/>
        </w:rPr>
        <w:t xml:space="preserve">30% от прибыли </w:t>
      </w:r>
      <w:r w:rsidR="00AF5867" w:rsidRPr="009413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5867" w:rsidRPr="00941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отсутствии кредита или займа;</w:t>
      </w:r>
    </w:p>
    <w:p w:rsidR="00AF5867" w:rsidRPr="0094137C" w:rsidRDefault="00477B0D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outlineLvl w:val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37C">
        <w:rPr>
          <w:rFonts w:ascii="Times New Roman" w:eastAsia="Times New Roman" w:hAnsi="Times New Roman"/>
          <w:sz w:val="28"/>
          <w:szCs w:val="28"/>
          <w:lang w:eastAsia="ru-RU"/>
        </w:rPr>
        <w:t>20% от прибыли</w:t>
      </w:r>
      <w:r w:rsidR="009310BD" w:rsidRPr="0094137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наличии одного </w:t>
      </w:r>
      <w:r w:rsidR="00AF5867" w:rsidRPr="0094137C">
        <w:rPr>
          <w:rFonts w:ascii="Times New Roman" w:eastAsia="Times New Roman" w:hAnsi="Times New Roman"/>
          <w:sz w:val="28"/>
          <w:szCs w:val="28"/>
          <w:lang w:eastAsia="ru-RU"/>
        </w:rPr>
        <w:t xml:space="preserve">невыплаченного кредита или займа, </w:t>
      </w:r>
      <w:r w:rsidR="00323DE4" w:rsidRPr="009413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AF5867" w:rsidRPr="0094137C">
        <w:rPr>
          <w:rFonts w:ascii="Times New Roman" w:eastAsia="Times New Roman" w:hAnsi="Times New Roman"/>
          <w:sz w:val="28"/>
          <w:szCs w:val="28"/>
          <w:lang w:eastAsia="ru-RU"/>
        </w:rPr>
        <w:t>при наличии обязательств по поручительству;</w:t>
      </w:r>
    </w:p>
    <w:p w:rsidR="00AF5867" w:rsidRDefault="00477B0D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outlineLvl w:val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37C">
        <w:rPr>
          <w:rFonts w:ascii="Times New Roman" w:eastAsia="Times New Roman" w:hAnsi="Times New Roman"/>
          <w:sz w:val="28"/>
          <w:szCs w:val="28"/>
          <w:lang w:eastAsia="ru-RU"/>
        </w:rPr>
        <w:t>10%</w:t>
      </w:r>
      <w:r w:rsidR="009310BD" w:rsidRPr="009413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E5B" w:rsidRPr="0094137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двух и более </w:t>
      </w:r>
      <w:r w:rsidR="00AF5867" w:rsidRPr="0094137C">
        <w:rPr>
          <w:rFonts w:ascii="Times New Roman" w:eastAsia="Times New Roman" w:hAnsi="Times New Roman"/>
          <w:sz w:val="28"/>
          <w:szCs w:val="28"/>
          <w:lang w:eastAsia="ru-RU"/>
        </w:rPr>
        <w:t>невыплаченных кредитов или займов.</w:t>
      </w:r>
    </w:p>
    <w:p w:rsidR="00AF5867" w:rsidRPr="009133C0" w:rsidRDefault="00AF5867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outlineLvl w:val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Сумма обеспечения по одному поручителю – физическому лицу  определяется как разность между среднемесячным доходом за последние шесть месяцев и среднемесячными  удержаниями (коммунальными платежами, гашением кредитов, выплатой прочих обязательных платежей за аналогичный период) умноженная на ко</w:t>
      </w:r>
      <w:r w:rsidR="009310BD">
        <w:rPr>
          <w:rFonts w:ascii="Times New Roman" w:eastAsia="Times New Roman" w:hAnsi="Times New Roman"/>
          <w:sz w:val="28"/>
          <w:szCs w:val="28"/>
          <w:lang w:eastAsia="ru-RU"/>
        </w:rPr>
        <w:t>личество месяцев возврата займа, при  этом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10BD">
        <w:rPr>
          <w:rFonts w:ascii="Times New Roman" w:eastAsia="Times New Roman" w:hAnsi="Times New Roman"/>
          <w:sz w:val="28"/>
          <w:szCs w:val="28"/>
          <w:lang w:eastAsia="ru-RU"/>
        </w:rPr>
        <w:t>сумма обеспечения берется в размере:</w:t>
      </w:r>
    </w:p>
    <w:p w:rsidR="00AF5867" w:rsidRPr="0094137C" w:rsidRDefault="004F3925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outlineLvl w:val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37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310BD" w:rsidRPr="0094137C">
        <w:rPr>
          <w:rFonts w:ascii="Times New Roman" w:eastAsia="Times New Roman" w:hAnsi="Times New Roman"/>
          <w:sz w:val="28"/>
          <w:szCs w:val="28"/>
          <w:lang w:eastAsia="ru-RU"/>
        </w:rPr>
        <w:t>50%</w:t>
      </w:r>
      <w:r w:rsidR="00AF5867" w:rsidRPr="0094137C">
        <w:rPr>
          <w:rFonts w:ascii="Times New Roman" w:eastAsia="Times New Roman" w:hAnsi="Times New Roman"/>
          <w:sz w:val="28"/>
          <w:szCs w:val="28"/>
          <w:lang w:eastAsia="ru-RU"/>
        </w:rPr>
        <w:t xml:space="preserve">  если  у поручителя нет иждивенцев;</w:t>
      </w:r>
    </w:p>
    <w:p w:rsidR="00AF5867" w:rsidRPr="0094137C" w:rsidRDefault="009310BD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outlineLvl w:val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37C">
        <w:rPr>
          <w:rFonts w:ascii="Times New Roman" w:eastAsia="Times New Roman" w:hAnsi="Times New Roman"/>
          <w:sz w:val="28"/>
          <w:szCs w:val="28"/>
          <w:lang w:eastAsia="ru-RU"/>
        </w:rPr>
        <w:t xml:space="preserve"> - 33% </w:t>
      </w:r>
      <w:r w:rsidR="00AF5867" w:rsidRPr="0094137C">
        <w:rPr>
          <w:rFonts w:ascii="Times New Roman" w:eastAsia="Times New Roman" w:hAnsi="Times New Roman"/>
          <w:sz w:val="28"/>
          <w:szCs w:val="28"/>
          <w:lang w:eastAsia="ru-RU"/>
        </w:rPr>
        <w:t>при наличии иждивенцев.</w:t>
      </w:r>
    </w:p>
    <w:p w:rsidR="00AF5867" w:rsidRPr="009207F5" w:rsidRDefault="009310BD" w:rsidP="009310BD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outlineLvl w:val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37C">
        <w:rPr>
          <w:rFonts w:ascii="Times New Roman" w:eastAsia="Times New Roman" w:hAnsi="Times New Roman"/>
          <w:sz w:val="28"/>
          <w:szCs w:val="28"/>
          <w:lang w:eastAsia="ru-RU"/>
        </w:rPr>
        <w:t xml:space="preserve"> - 20% </w:t>
      </w:r>
      <w:r w:rsidR="00AF5867" w:rsidRPr="0094137C">
        <w:rPr>
          <w:rFonts w:ascii="Times New Roman" w:eastAsia="Times New Roman" w:hAnsi="Times New Roman"/>
          <w:sz w:val="28"/>
          <w:szCs w:val="28"/>
          <w:lang w:eastAsia="ru-RU"/>
        </w:rPr>
        <w:t>если поручитель является поручителем по другим заемщикам</w:t>
      </w:r>
      <w:r w:rsidRPr="009413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10BD" w:rsidRDefault="009310BD" w:rsidP="009207F5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5867" w:rsidRPr="009207F5" w:rsidRDefault="00AF5867" w:rsidP="009207F5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7. КОНТРОЛЬ И МЕРЫ ФОНДА </w:t>
      </w:r>
    </w:p>
    <w:p w:rsidR="00AF5867" w:rsidRPr="009207F5" w:rsidRDefault="00AF5867" w:rsidP="009207F5">
      <w:pPr>
        <w:spacing w:after="0" w:line="240" w:lineRule="auto"/>
        <w:ind w:left="142" w:right="-1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7.1.Фонд  осуществляет полное выполнение решений, оформленных Протоколом заседания Попечительского Совета.</w:t>
      </w:r>
    </w:p>
    <w:p w:rsidR="00AF5867" w:rsidRPr="009207F5" w:rsidRDefault="00AF5867" w:rsidP="009207F5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bCs/>
          <w:sz w:val="28"/>
          <w:szCs w:val="28"/>
          <w:lang w:eastAsia="ru-RU"/>
        </w:rPr>
        <w:t>7.2.</w:t>
      </w:r>
      <w:r w:rsidRPr="009207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1433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Фонд  контролирует </w:t>
      </w:r>
      <w:r w:rsidR="00CB06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исполнение договоров займа:</w:t>
      </w:r>
    </w:p>
    <w:p w:rsidR="00AF5867" w:rsidRPr="009207F5" w:rsidRDefault="00AF5867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-  осуществляет ежемесячный контроль исполнения графика платежей займов и процентов;</w:t>
      </w:r>
    </w:p>
    <w:p w:rsidR="00AF5867" w:rsidRPr="009207F5" w:rsidRDefault="00AF5867" w:rsidP="009207F5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- подготавливает необходимые документы, требования, иски, заявления, ходатайства к недобросовестным заёмщикам;</w:t>
      </w:r>
    </w:p>
    <w:p w:rsidR="00AF5867" w:rsidRPr="009207F5" w:rsidRDefault="00AF5867" w:rsidP="009207F5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осуществляет выезд по месту осуществления деятельности  Заемщика </w:t>
      </w:r>
      <w:r w:rsidR="00323D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с целью обеспечения возврата займа;</w:t>
      </w:r>
    </w:p>
    <w:p w:rsidR="00AF5867" w:rsidRPr="009207F5" w:rsidRDefault="00AF5867" w:rsidP="009207F5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- обращается в Попечительский Совет с вопросом по принятию мер, связанных с воздействием на недобросовестных Заемщиков;</w:t>
      </w:r>
    </w:p>
    <w:p w:rsidR="00AF5867" w:rsidRDefault="00AF5867" w:rsidP="009207F5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обеспечивает представительство в суде и других органах при рассмотрении дел по возврату займов.</w:t>
      </w:r>
    </w:p>
    <w:p w:rsidR="00CB06B7" w:rsidRDefault="00CB06B7" w:rsidP="00CB06B7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неисполнения или ненадлежащего исполнения  Заемщиком его обязательств по гашению займа и /или уплате процентов по нему Фонд имеет право наложить штрафные санкции в размере, установленном в договоре займа  и /или принять установленные законодательством меры по досрочному возврату  займа                 и взысканию процентов. О своих требованиях Фонд уведомляет Заемщика мотивированным письмом.</w:t>
      </w:r>
    </w:p>
    <w:p w:rsidR="00CB06B7" w:rsidRDefault="00CB06B7" w:rsidP="00CB06B7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Фонд вправе внести изменения в заключенный с Заемщиком договор займа в части изменения графика платежей</w:t>
      </w:r>
      <w:r w:rsidR="0051607A">
        <w:rPr>
          <w:rFonts w:ascii="Times New Roman" w:eastAsia="Times New Roman" w:hAnsi="Times New Roman"/>
          <w:sz w:val="28"/>
          <w:szCs w:val="28"/>
          <w:lang w:eastAsia="ru-RU"/>
        </w:rPr>
        <w:t>, штрафных санкций. Для рассмотрения вопроса об изменении графика платежей, штрафных санкций Заемщик письменно обращается в Фонд.</w:t>
      </w:r>
    </w:p>
    <w:p w:rsidR="00AF5867" w:rsidRDefault="00914338" w:rsidP="00914338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338">
        <w:rPr>
          <w:rFonts w:ascii="Times New Roman" w:eastAsia="Times New Roman" w:hAnsi="Times New Roman"/>
          <w:sz w:val="28"/>
          <w:szCs w:val="28"/>
          <w:lang w:eastAsia="ru-RU"/>
        </w:rPr>
        <w:t>7.3.</w:t>
      </w:r>
      <w:r w:rsidR="0051607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Фонд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осуществляет </w:t>
      </w:r>
      <w:r w:rsidRPr="0091433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контрол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за состоянием заложенного имущества </w:t>
      </w:r>
      <w:r w:rsidR="00323D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AF5867" w:rsidRPr="009207F5">
        <w:rPr>
          <w:rFonts w:ascii="Times New Roman" w:eastAsia="Times New Roman" w:hAnsi="Times New Roman"/>
          <w:sz w:val="28"/>
          <w:szCs w:val="28"/>
          <w:lang w:eastAsia="ru-RU"/>
        </w:rPr>
        <w:t>в течение всего срока пользования займом СМСП.</w:t>
      </w:r>
      <w:r w:rsidR="00F01113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мере необходимости осуществляется выезд на место нахождения заложенного имущества </w:t>
      </w:r>
      <w:r w:rsidR="00323D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D87621" w:rsidRPr="009207F5">
        <w:rPr>
          <w:rFonts w:ascii="Times New Roman" w:eastAsia="Times New Roman" w:hAnsi="Times New Roman"/>
          <w:sz w:val="28"/>
          <w:szCs w:val="28"/>
          <w:lang w:eastAsia="ru-RU"/>
        </w:rPr>
        <w:t>с составлением</w:t>
      </w:r>
      <w:r w:rsidR="00F01113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Акт</w:t>
      </w:r>
      <w:r w:rsidR="00D87621" w:rsidRPr="009207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01113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обследования зал</w:t>
      </w:r>
      <w:r w:rsidR="00602A7B">
        <w:rPr>
          <w:rFonts w:ascii="Times New Roman" w:eastAsia="Times New Roman" w:hAnsi="Times New Roman"/>
          <w:sz w:val="28"/>
          <w:szCs w:val="28"/>
          <w:lang w:eastAsia="ru-RU"/>
        </w:rPr>
        <w:t>огового имущества (Приложение №11</w:t>
      </w:r>
      <w:r w:rsidR="00F01113" w:rsidRPr="009207F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04ED5" w:rsidRDefault="00404ED5" w:rsidP="00404ED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ухудшения  или угрозы ухудшения финансового  состояния Заемщика, его поручителей, утраты, повреждения или уменьшения стоимости предмета залога, Фонд имеет право принять  установленные законодательством меры по досрочному возврату займа и взысканию процентов.</w:t>
      </w:r>
    </w:p>
    <w:p w:rsidR="00914338" w:rsidRDefault="00914338" w:rsidP="00914338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7.4.</w:t>
      </w:r>
      <w:r w:rsidRPr="0091433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Фонд проводит проверку целевого использования  инвестиционных займов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полного возврата займа, т.е. в течение срока действия договора займа </w:t>
      </w:r>
      <w:r w:rsidR="00323D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сопутствующих ему договоров.</w:t>
      </w:r>
    </w:p>
    <w:p w:rsidR="00914338" w:rsidRDefault="00914338" w:rsidP="00914338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подтверждения целевого использования инвестиционного займа в Фонд предоставляются копии документов, заверенные печатью и подписью Заемщика:</w:t>
      </w:r>
    </w:p>
    <w:p w:rsidR="00914338" w:rsidRDefault="00914338" w:rsidP="00914338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-договор (купли-продажи, поставки, оказания услуг и др.);</w:t>
      </w:r>
    </w:p>
    <w:p w:rsidR="00914338" w:rsidRDefault="00914338" w:rsidP="00914338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-платежное поручение (копия чека, квитанции к приходному кассовому ордеру</w:t>
      </w:r>
      <w:r w:rsidR="004D7A58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4D7A58" w:rsidRDefault="004D7A58" w:rsidP="00914338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-товарная накладная, расходная накладная, товарно – транспортная  накладная, акт выполненных работ);</w:t>
      </w:r>
    </w:p>
    <w:p w:rsidR="004D7A58" w:rsidRDefault="004D7A58" w:rsidP="00914338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-ОС-1 (Акт о приеме – передаче объекта основных средств);</w:t>
      </w:r>
    </w:p>
    <w:p w:rsidR="004D7A58" w:rsidRDefault="004D7A58" w:rsidP="00914338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-иные документы по запросу Фонда.</w:t>
      </w:r>
    </w:p>
    <w:p w:rsidR="00914338" w:rsidRDefault="004D7A58" w:rsidP="004D7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 целевого использования инвестиционного займа, указанный в договоре займа, может быть изменен на основании решения Попечительского совета МФ ПМП г. Прокопьевска.</w:t>
      </w:r>
    </w:p>
    <w:p w:rsidR="00914338" w:rsidRPr="009207F5" w:rsidRDefault="004D7A58" w:rsidP="004D7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целевого использования инвестиционного займа осуществляется путем выезда на место реализации проекта </w:t>
      </w:r>
      <w:r w:rsidR="00914338" w:rsidRPr="009207F5">
        <w:rPr>
          <w:rFonts w:ascii="Times New Roman" w:eastAsia="Times New Roman" w:hAnsi="Times New Roman"/>
          <w:sz w:val="28"/>
          <w:szCs w:val="28"/>
          <w:lang w:eastAsia="ru-RU"/>
        </w:rPr>
        <w:t>с составлени</w:t>
      </w:r>
      <w:r w:rsidR="00602A7B">
        <w:rPr>
          <w:rFonts w:ascii="Times New Roman" w:eastAsia="Times New Roman" w:hAnsi="Times New Roman"/>
          <w:sz w:val="28"/>
          <w:szCs w:val="28"/>
          <w:lang w:eastAsia="ru-RU"/>
        </w:rPr>
        <w:t>ем Акта проверки (Приложение №15</w:t>
      </w:r>
      <w:r w:rsidR="00914338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</w:p>
    <w:p w:rsidR="00315FA7" w:rsidRDefault="00315FA7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не подтверждения целевого использования</w:t>
      </w:r>
      <w:r w:rsidR="008C26DF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инвестиционного займа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несоблюдения сроков</w:t>
      </w:r>
      <w:r w:rsidR="008C26DF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использования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установленных в договоре займа, Фонд </w:t>
      </w:r>
      <w:r w:rsidR="008C26DF">
        <w:rPr>
          <w:rFonts w:ascii="Times New Roman" w:eastAsia="Times New Roman" w:hAnsi="Times New Roman"/>
          <w:sz w:val="28"/>
          <w:szCs w:val="28"/>
          <w:lang w:eastAsia="ru-RU"/>
        </w:rPr>
        <w:t>имеет право принять  установленные законодательством ме</w:t>
      </w:r>
      <w:r w:rsidR="00404ED5">
        <w:rPr>
          <w:rFonts w:ascii="Times New Roman" w:eastAsia="Times New Roman" w:hAnsi="Times New Roman"/>
          <w:sz w:val="28"/>
          <w:szCs w:val="28"/>
          <w:lang w:eastAsia="ru-RU"/>
        </w:rPr>
        <w:t>ры по досрочному возврату займа</w:t>
      </w:r>
      <w:r w:rsidR="00323D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26DF">
        <w:rPr>
          <w:rFonts w:ascii="Times New Roman" w:eastAsia="Times New Roman" w:hAnsi="Times New Roman"/>
          <w:sz w:val="28"/>
          <w:szCs w:val="28"/>
          <w:lang w:eastAsia="ru-RU"/>
        </w:rPr>
        <w:t>и взысканию процентов.</w:t>
      </w:r>
    </w:p>
    <w:p w:rsidR="00C90F39" w:rsidRDefault="00C90F39" w:rsidP="00667A0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662" w:rsidRDefault="00591662" w:rsidP="00AF5867">
      <w:pPr>
        <w:spacing w:after="0" w:line="240" w:lineRule="auto"/>
        <w:ind w:left="720" w:right="-31" w:firstLine="709"/>
        <w:jc w:val="right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p w:rsidR="00591662" w:rsidRDefault="00591662" w:rsidP="00AF5867">
      <w:pPr>
        <w:spacing w:after="0" w:line="240" w:lineRule="auto"/>
        <w:ind w:left="720" w:right="-31" w:firstLine="709"/>
        <w:jc w:val="right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p w:rsidR="00591662" w:rsidRDefault="00591662" w:rsidP="00AF5867">
      <w:pPr>
        <w:spacing w:after="0" w:line="240" w:lineRule="auto"/>
        <w:ind w:left="720" w:right="-31" w:firstLine="709"/>
        <w:jc w:val="right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p w:rsidR="00591662" w:rsidRDefault="00591662" w:rsidP="00AF5867">
      <w:pPr>
        <w:spacing w:after="0" w:line="240" w:lineRule="auto"/>
        <w:ind w:left="720" w:right="-31" w:firstLine="709"/>
        <w:jc w:val="right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p w:rsidR="00591662" w:rsidRDefault="00591662" w:rsidP="00AF5867">
      <w:pPr>
        <w:spacing w:after="0" w:line="240" w:lineRule="auto"/>
        <w:ind w:left="720" w:right="-31" w:firstLine="709"/>
        <w:jc w:val="right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p w:rsidR="00591662" w:rsidRDefault="00591662" w:rsidP="00AF5867">
      <w:pPr>
        <w:spacing w:after="0" w:line="240" w:lineRule="auto"/>
        <w:ind w:left="720" w:right="-31" w:firstLine="709"/>
        <w:jc w:val="right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p w:rsidR="00591662" w:rsidRDefault="00591662" w:rsidP="00AF5867">
      <w:pPr>
        <w:spacing w:after="0" w:line="240" w:lineRule="auto"/>
        <w:ind w:left="720" w:right="-31" w:firstLine="709"/>
        <w:jc w:val="right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p w:rsidR="00AA0629" w:rsidRDefault="00AA0629" w:rsidP="00AF5867">
      <w:pPr>
        <w:spacing w:after="0" w:line="240" w:lineRule="auto"/>
        <w:ind w:left="720" w:right="-31" w:firstLine="709"/>
        <w:jc w:val="right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p w:rsidR="00AF5867" w:rsidRPr="00566B46" w:rsidRDefault="00AF5867" w:rsidP="00AF5867">
      <w:pPr>
        <w:spacing w:after="0" w:line="240" w:lineRule="auto"/>
        <w:ind w:left="720" w:right="-31" w:firstLine="709"/>
        <w:jc w:val="right"/>
        <w:rPr>
          <w:rFonts w:ascii="Times New Roman" w:eastAsia="Times New Roman" w:hAnsi="Times New Roman"/>
          <w:b/>
          <w:sz w:val="14"/>
          <w:szCs w:val="14"/>
          <w:lang w:eastAsia="ru-RU"/>
        </w:rPr>
      </w:pPr>
      <w:r w:rsidRPr="00566B46">
        <w:rPr>
          <w:rFonts w:ascii="Times New Roman" w:eastAsia="Times New Roman" w:hAnsi="Times New Roman"/>
          <w:b/>
          <w:sz w:val="14"/>
          <w:szCs w:val="14"/>
          <w:lang w:eastAsia="ru-RU"/>
        </w:rPr>
        <w:lastRenderedPageBreak/>
        <w:t>Приложение 1</w:t>
      </w:r>
    </w:p>
    <w:p w:rsidR="00AF5867" w:rsidRPr="00566B46" w:rsidRDefault="00AF5867" w:rsidP="00AF5867">
      <w:pPr>
        <w:spacing w:after="0" w:line="240" w:lineRule="auto"/>
        <w:ind w:right="-31"/>
        <w:jc w:val="right"/>
        <w:rPr>
          <w:rFonts w:ascii="Times New Roman" w:eastAsia="Times New Roman" w:hAnsi="Times New Roman"/>
          <w:sz w:val="14"/>
          <w:szCs w:val="14"/>
          <w:lang w:eastAsia="ru-RU"/>
        </w:rPr>
      </w:pPr>
      <w:r w:rsidRPr="00566B46">
        <w:rPr>
          <w:rFonts w:ascii="Times New Roman" w:eastAsia="Times New Roman" w:hAnsi="Times New Roman"/>
          <w:sz w:val="14"/>
          <w:szCs w:val="14"/>
          <w:lang w:eastAsia="ru-RU"/>
        </w:rPr>
        <w:t>к Положению о порядке  предоставления займов</w:t>
      </w:r>
    </w:p>
    <w:p w:rsidR="00AF5867" w:rsidRPr="00566B46" w:rsidRDefault="00AF5867" w:rsidP="00AF5867">
      <w:pPr>
        <w:spacing w:after="0" w:line="240" w:lineRule="auto"/>
        <w:ind w:right="-31"/>
        <w:jc w:val="right"/>
        <w:rPr>
          <w:rFonts w:ascii="Times New Roman" w:eastAsia="Times New Roman" w:hAnsi="Times New Roman"/>
          <w:sz w:val="14"/>
          <w:szCs w:val="14"/>
          <w:lang w:eastAsia="ru-RU"/>
        </w:rPr>
      </w:pPr>
      <w:r w:rsidRPr="00566B46">
        <w:rPr>
          <w:rFonts w:ascii="Times New Roman" w:eastAsia="Times New Roman" w:hAnsi="Times New Roman"/>
          <w:sz w:val="14"/>
          <w:szCs w:val="14"/>
          <w:lang w:eastAsia="ru-RU"/>
        </w:rPr>
        <w:t>субъектам малого и среднего предпринимательства</w:t>
      </w:r>
    </w:p>
    <w:p w:rsidR="00AF5867" w:rsidRPr="00566B46" w:rsidRDefault="00AF5867" w:rsidP="00AF5867">
      <w:pPr>
        <w:spacing w:after="0" w:line="240" w:lineRule="auto"/>
        <w:ind w:right="-31"/>
        <w:jc w:val="right"/>
        <w:rPr>
          <w:rFonts w:ascii="Times New Roman" w:eastAsia="Times New Roman" w:hAnsi="Times New Roman"/>
          <w:sz w:val="14"/>
          <w:szCs w:val="14"/>
          <w:lang w:eastAsia="ru-RU"/>
        </w:rPr>
      </w:pPr>
      <w:r w:rsidRPr="00566B46">
        <w:rPr>
          <w:rFonts w:ascii="Times New Roman" w:eastAsia="Times New Roman" w:hAnsi="Times New Roman"/>
          <w:sz w:val="14"/>
          <w:szCs w:val="14"/>
          <w:lang w:eastAsia="ru-RU"/>
        </w:rPr>
        <w:t xml:space="preserve">из реинвестируемых средств Муниципального фонда </w:t>
      </w:r>
    </w:p>
    <w:p w:rsidR="00AF5867" w:rsidRPr="009133C0" w:rsidRDefault="00AF5867" w:rsidP="00AF5867">
      <w:pPr>
        <w:spacing w:after="0" w:line="240" w:lineRule="auto"/>
        <w:ind w:right="-31"/>
        <w:jc w:val="right"/>
        <w:rPr>
          <w:rFonts w:ascii="Times New Roman" w:eastAsia="Times New Roman" w:hAnsi="Times New Roman"/>
          <w:b/>
          <w:sz w:val="14"/>
          <w:szCs w:val="14"/>
          <w:lang w:eastAsia="ru-RU"/>
        </w:rPr>
      </w:pPr>
      <w:r w:rsidRPr="009133C0">
        <w:rPr>
          <w:rFonts w:ascii="Times New Roman" w:eastAsia="Times New Roman" w:hAnsi="Times New Roman"/>
          <w:sz w:val="14"/>
          <w:szCs w:val="14"/>
          <w:lang w:eastAsia="ru-RU"/>
        </w:rPr>
        <w:t>поддержки малого предпринимательства г. Прокопьевска</w:t>
      </w:r>
    </w:p>
    <w:p w:rsidR="00AF5867" w:rsidRPr="009133C0" w:rsidRDefault="00AF5867" w:rsidP="00AF586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AF5867" w:rsidRPr="009133C0" w:rsidRDefault="00AF5867" w:rsidP="00AF5867">
      <w:pPr>
        <w:spacing w:after="0"/>
        <w:ind w:left="-1276" w:right="-568" w:firstLine="1276"/>
        <w:jc w:val="center"/>
        <w:rPr>
          <w:rFonts w:ascii="Times New Roman" w:hAnsi="Times New Roman"/>
          <w:b/>
          <w:sz w:val="28"/>
          <w:szCs w:val="28"/>
        </w:rPr>
      </w:pPr>
      <w:r w:rsidRPr="009133C0">
        <w:rPr>
          <w:rFonts w:ascii="Times New Roman" w:hAnsi="Times New Roman"/>
          <w:b/>
          <w:sz w:val="28"/>
          <w:szCs w:val="28"/>
        </w:rPr>
        <w:t xml:space="preserve">Паспорт  программы </w:t>
      </w:r>
    </w:p>
    <w:p w:rsidR="005706F6" w:rsidRPr="009133C0" w:rsidRDefault="00AF5867" w:rsidP="00AF5867">
      <w:pPr>
        <w:spacing w:after="0"/>
        <w:ind w:left="-1276" w:right="-568" w:firstLine="1276"/>
        <w:jc w:val="center"/>
        <w:rPr>
          <w:rFonts w:ascii="Times New Roman" w:hAnsi="Times New Roman"/>
          <w:b/>
        </w:rPr>
      </w:pPr>
      <w:r w:rsidRPr="009133C0">
        <w:rPr>
          <w:rFonts w:ascii="Times New Roman" w:hAnsi="Times New Roman"/>
          <w:b/>
        </w:rPr>
        <w:t xml:space="preserve">предоставления займов субъектам малого  и среднего предпринимательства из реинвестируемых </w:t>
      </w:r>
    </w:p>
    <w:p w:rsidR="00AF5867" w:rsidRPr="009133C0" w:rsidRDefault="00AF5867" w:rsidP="00AF5867">
      <w:pPr>
        <w:spacing w:after="0"/>
        <w:ind w:left="-1276" w:right="-568" w:firstLine="1276"/>
        <w:jc w:val="center"/>
        <w:rPr>
          <w:rFonts w:ascii="Times New Roman" w:hAnsi="Times New Roman"/>
          <w:b/>
        </w:rPr>
      </w:pPr>
      <w:r w:rsidRPr="009133C0">
        <w:rPr>
          <w:rFonts w:ascii="Times New Roman" w:hAnsi="Times New Roman"/>
          <w:b/>
        </w:rPr>
        <w:t>средств  Муниципального фонда поддержки малого предпринимательства г. Прокопьевска</w:t>
      </w:r>
    </w:p>
    <w:p w:rsidR="00AF5867" w:rsidRPr="009133C0" w:rsidRDefault="00AF5867" w:rsidP="00AF5867">
      <w:pPr>
        <w:spacing w:after="0"/>
        <w:ind w:left="-1276" w:right="-568" w:firstLine="1276"/>
        <w:jc w:val="center"/>
        <w:rPr>
          <w:rFonts w:ascii="Times New Roman" w:hAnsi="Times New Roman"/>
          <w:b/>
        </w:rPr>
      </w:pP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2268"/>
        <w:gridCol w:w="247"/>
        <w:gridCol w:w="2871"/>
        <w:gridCol w:w="2694"/>
      </w:tblGrid>
      <w:tr w:rsidR="00AF5867" w:rsidRPr="009133C0" w:rsidTr="00F87F25">
        <w:tc>
          <w:tcPr>
            <w:tcW w:w="3403" w:type="dxa"/>
            <w:shd w:val="clear" w:color="auto" w:fill="auto"/>
          </w:tcPr>
          <w:p w:rsidR="00AF5867" w:rsidRPr="009133C0" w:rsidRDefault="00AF5867" w:rsidP="00B52B93">
            <w:pPr>
              <w:jc w:val="center"/>
              <w:rPr>
                <w:rFonts w:ascii="Times New Roman" w:hAnsi="Times New Roman"/>
                <w:b/>
              </w:rPr>
            </w:pPr>
            <w:r w:rsidRPr="009133C0">
              <w:rPr>
                <w:rFonts w:ascii="Times New Roman" w:hAnsi="Times New Roman"/>
                <w:b/>
              </w:rPr>
              <w:t>Займ</w:t>
            </w:r>
          </w:p>
        </w:tc>
        <w:tc>
          <w:tcPr>
            <w:tcW w:w="2268" w:type="dxa"/>
            <w:shd w:val="clear" w:color="auto" w:fill="auto"/>
          </w:tcPr>
          <w:p w:rsidR="00AF5867" w:rsidRPr="009133C0" w:rsidRDefault="00AF5867" w:rsidP="00B52B93">
            <w:pPr>
              <w:jc w:val="center"/>
              <w:rPr>
                <w:rFonts w:ascii="Times New Roman" w:hAnsi="Times New Roman"/>
                <w:b/>
              </w:rPr>
            </w:pPr>
            <w:r w:rsidRPr="009133C0">
              <w:rPr>
                <w:rFonts w:ascii="Times New Roman" w:hAnsi="Times New Roman"/>
                <w:b/>
              </w:rPr>
              <w:t>Инвестиционный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F5867" w:rsidRPr="009133C0" w:rsidRDefault="00AF5867" w:rsidP="00B52B93">
            <w:pPr>
              <w:jc w:val="center"/>
              <w:rPr>
                <w:rFonts w:ascii="Times New Roman" w:hAnsi="Times New Roman"/>
                <w:b/>
              </w:rPr>
            </w:pPr>
            <w:r w:rsidRPr="009133C0">
              <w:rPr>
                <w:rFonts w:ascii="Times New Roman" w:hAnsi="Times New Roman"/>
                <w:b/>
              </w:rPr>
              <w:t>Основной</w:t>
            </w:r>
          </w:p>
        </w:tc>
        <w:tc>
          <w:tcPr>
            <w:tcW w:w="2694" w:type="dxa"/>
            <w:shd w:val="clear" w:color="auto" w:fill="auto"/>
          </w:tcPr>
          <w:p w:rsidR="00AF5867" w:rsidRPr="009133C0" w:rsidRDefault="00AF5867" w:rsidP="00B52B93">
            <w:pPr>
              <w:jc w:val="center"/>
              <w:rPr>
                <w:rFonts w:ascii="Times New Roman" w:hAnsi="Times New Roman"/>
                <w:b/>
              </w:rPr>
            </w:pPr>
            <w:r w:rsidRPr="009133C0">
              <w:rPr>
                <w:rFonts w:ascii="Times New Roman" w:hAnsi="Times New Roman"/>
                <w:b/>
              </w:rPr>
              <w:t>Оборотный</w:t>
            </w:r>
          </w:p>
        </w:tc>
      </w:tr>
      <w:tr w:rsidR="00AF5867" w:rsidRPr="009133C0" w:rsidTr="00F87F25">
        <w:tc>
          <w:tcPr>
            <w:tcW w:w="3403" w:type="dxa"/>
            <w:shd w:val="clear" w:color="auto" w:fill="auto"/>
          </w:tcPr>
          <w:p w:rsidR="00AF5867" w:rsidRPr="009133C0" w:rsidRDefault="00AF5867" w:rsidP="00B52B9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3C0">
              <w:rPr>
                <w:rFonts w:ascii="Times New Roman" w:hAnsi="Times New Roman"/>
                <w:sz w:val="20"/>
                <w:szCs w:val="20"/>
              </w:rPr>
              <w:t>Размер займа (руб.)</w:t>
            </w:r>
          </w:p>
        </w:tc>
        <w:tc>
          <w:tcPr>
            <w:tcW w:w="2268" w:type="dxa"/>
            <w:shd w:val="clear" w:color="auto" w:fill="auto"/>
          </w:tcPr>
          <w:p w:rsidR="00AF5867" w:rsidRPr="009133C0" w:rsidRDefault="00323DE4" w:rsidP="00B52B9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50 000 </w:t>
            </w:r>
            <w:r w:rsidR="00AF5867" w:rsidRPr="009133C0">
              <w:rPr>
                <w:rFonts w:ascii="Times New Roman" w:hAnsi="Times New Roman"/>
                <w:sz w:val="20"/>
                <w:szCs w:val="20"/>
              </w:rPr>
              <w:t>до 2 000 000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F5867" w:rsidRPr="009133C0" w:rsidRDefault="00323DE4" w:rsidP="00B52B9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50 000 </w:t>
            </w:r>
            <w:r w:rsidR="00AF5867" w:rsidRPr="009133C0">
              <w:rPr>
                <w:rFonts w:ascii="Times New Roman" w:hAnsi="Times New Roman"/>
                <w:sz w:val="20"/>
                <w:szCs w:val="20"/>
              </w:rPr>
              <w:t>до 1 500 000</w:t>
            </w:r>
          </w:p>
        </w:tc>
        <w:tc>
          <w:tcPr>
            <w:tcW w:w="2694" w:type="dxa"/>
            <w:shd w:val="clear" w:color="auto" w:fill="auto"/>
          </w:tcPr>
          <w:p w:rsidR="00AF5867" w:rsidRPr="009133C0" w:rsidRDefault="00323DE4" w:rsidP="00B52B9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50 000 </w:t>
            </w:r>
            <w:r w:rsidR="00AF5867" w:rsidRPr="009133C0">
              <w:rPr>
                <w:rFonts w:ascii="Times New Roman" w:hAnsi="Times New Roman"/>
                <w:sz w:val="20"/>
                <w:szCs w:val="20"/>
              </w:rPr>
              <w:t>до 1 000 000</w:t>
            </w:r>
          </w:p>
        </w:tc>
      </w:tr>
      <w:tr w:rsidR="00AF5867" w:rsidRPr="009133C0" w:rsidTr="00B52B93">
        <w:tc>
          <w:tcPr>
            <w:tcW w:w="3403" w:type="dxa"/>
            <w:shd w:val="clear" w:color="auto" w:fill="auto"/>
          </w:tcPr>
          <w:p w:rsidR="00AF5867" w:rsidRPr="009133C0" w:rsidRDefault="00AF5867" w:rsidP="00B52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3C0">
              <w:rPr>
                <w:rFonts w:ascii="Times New Roman" w:hAnsi="Times New Roman"/>
                <w:sz w:val="20"/>
                <w:szCs w:val="20"/>
              </w:rPr>
              <w:t xml:space="preserve">Максимальный  размер займа:   </w:t>
            </w:r>
          </w:p>
          <w:p w:rsidR="00AF5867" w:rsidRPr="009133C0" w:rsidRDefault="00AF5867" w:rsidP="00B52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3C0">
              <w:rPr>
                <w:rFonts w:ascii="Times New Roman" w:hAnsi="Times New Roman"/>
                <w:sz w:val="20"/>
                <w:szCs w:val="20"/>
              </w:rPr>
              <w:t>При наличии положительной кредитной истории в Фонде или</w:t>
            </w:r>
          </w:p>
          <w:p w:rsidR="00AF5867" w:rsidRPr="009133C0" w:rsidRDefault="00AF5867" w:rsidP="00B52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3C0">
              <w:rPr>
                <w:rFonts w:ascii="Times New Roman" w:hAnsi="Times New Roman"/>
                <w:sz w:val="20"/>
                <w:szCs w:val="20"/>
              </w:rPr>
              <w:t>на приобретение оборудования, автотранспорта, нежилых помещений, зданий, сооружений используемых для предпринимательской деятельности, их капитальный ремонт, реконструкцию, строительство.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AF5867" w:rsidRPr="009133C0" w:rsidRDefault="00AF5867" w:rsidP="00B52B9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5867" w:rsidRPr="009133C0" w:rsidRDefault="00AF5867" w:rsidP="00B52B9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5867" w:rsidRPr="009133C0" w:rsidRDefault="00AF5867" w:rsidP="00B52B9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3C0">
              <w:rPr>
                <w:rFonts w:ascii="Times New Roman" w:hAnsi="Times New Roman"/>
                <w:sz w:val="20"/>
                <w:szCs w:val="20"/>
              </w:rPr>
              <w:t>до 2 000 000</w:t>
            </w:r>
          </w:p>
          <w:p w:rsidR="00AF5867" w:rsidRPr="009133C0" w:rsidRDefault="00AF5867" w:rsidP="00B52B9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5867" w:rsidRPr="009133C0" w:rsidTr="00B52B93">
        <w:tc>
          <w:tcPr>
            <w:tcW w:w="3403" w:type="dxa"/>
            <w:shd w:val="clear" w:color="auto" w:fill="auto"/>
          </w:tcPr>
          <w:p w:rsidR="00AF5867" w:rsidRPr="009133C0" w:rsidRDefault="00AF5867" w:rsidP="00B52B9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3C0">
              <w:rPr>
                <w:rFonts w:ascii="Times New Roman" w:hAnsi="Times New Roman"/>
                <w:sz w:val="20"/>
                <w:szCs w:val="20"/>
              </w:rPr>
              <w:t>Срок займа (мес.)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AF5867" w:rsidRPr="009133C0" w:rsidRDefault="00AF5867" w:rsidP="00B52B9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133C0">
              <w:rPr>
                <w:rFonts w:ascii="Times New Roman" w:hAnsi="Times New Roman"/>
                <w:sz w:val="20"/>
                <w:szCs w:val="20"/>
              </w:rPr>
              <w:t>до 24</w:t>
            </w:r>
          </w:p>
        </w:tc>
      </w:tr>
      <w:tr w:rsidR="00AF5867" w:rsidRPr="009133C0" w:rsidTr="00B52B93">
        <w:tc>
          <w:tcPr>
            <w:tcW w:w="3403" w:type="dxa"/>
            <w:shd w:val="clear" w:color="auto" w:fill="auto"/>
          </w:tcPr>
          <w:p w:rsidR="00AF5867" w:rsidRPr="009133C0" w:rsidRDefault="00AF5867" w:rsidP="00B52B9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3C0">
              <w:rPr>
                <w:rFonts w:ascii="Times New Roman" w:hAnsi="Times New Roman"/>
                <w:sz w:val="20"/>
                <w:szCs w:val="20"/>
              </w:rPr>
              <w:t>Процентная годовая ставка (%)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AF5867" w:rsidRPr="009133C0" w:rsidRDefault="00667A0D" w:rsidP="00B52B9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2871" w:type="dxa"/>
            <w:shd w:val="clear" w:color="auto" w:fill="auto"/>
          </w:tcPr>
          <w:p w:rsidR="00AF5867" w:rsidRPr="009133C0" w:rsidRDefault="00AF5867" w:rsidP="00B52B9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3C0">
              <w:rPr>
                <w:rFonts w:ascii="Times New Roman" w:hAnsi="Times New Roman"/>
                <w:sz w:val="20"/>
                <w:szCs w:val="20"/>
              </w:rPr>
              <w:t>1</w:t>
            </w:r>
            <w:r w:rsidR="00667A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AF5867" w:rsidRPr="009133C0" w:rsidRDefault="00667A0D" w:rsidP="00B52B9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F5867" w:rsidRPr="009133C0" w:rsidTr="00B52B93">
        <w:tc>
          <w:tcPr>
            <w:tcW w:w="3403" w:type="dxa"/>
            <w:shd w:val="clear" w:color="auto" w:fill="auto"/>
          </w:tcPr>
          <w:p w:rsidR="00AF5867" w:rsidRPr="009133C0" w:rsidRDefault="00AF5867" w:rsidP="00B52B9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3C0">
              <w:rPr>
                <w:rFonts w:ascii="Times New Roman" w:hAnsi="Times New Roman"/>
                <w:sz w:val="20"/>
                <w:szCs w:val="20"/>
              </w:rPr>
              <w:t>Вид деятельности Заявителя, зарегистрированный в выписке из Единого государственного реестра ЮЛ, ИПБОЮЛ, по которому запрашивается займ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AF5867" w:rsidRPr="009133C0" w:rsidRDefault="00AF5867" w:rsidP="00B52B9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3C0">
              <w:rPr>
                <w:rFonts w:ascii="Times New Roman" w:hAnsi="Times New Roman"/>
                <w:sz w:val="20"/>
                <w:szCs w:val="20"/>
              </w:rPr>
              <w:t>1.Производство, инновационная, научно – техническая деятельность</w:t>
            </w:r>
          </w:p>
        </w:tc>
        <w:tc>
          <w:tcPr>
            <w:tcW w:w="2871" w:type="dxa"/>
            <w:shd w:val="clear" w:color="auto" w:fill="auto"/>
          </w:tcPr>
          <w:p w:rsidR="00AF5867" w:rsidRPr="009133C0" w:rsidRDefault="00AF5867" w:rsidP="00B52B9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3C0">
              <w:rPr>
                <w:rFonts w:ascii="Times New Roman" w:hAnsi="Times New Roman"/>
                <w:sz w:val="20"/>
                <w:szCs w:val="20"/>
              </w:rPr>
              <w:t>1.Виды деятельности, не включенные в займы «инвестиционный» и «оборотный»</w:t>
            </w:r>
          </w:p>
          <w:p w:rsidR="00AF5867" w:rsidRPr="009133C0" w:rsidRDefault="00AF5867" w:rsidP="00B52B9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F5867" w:rsidRPr="009133C0" w:rsidRDefault="00AF5867" w:rsidP="00B52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3C0">
              <w:rPr>
                <w:rFonts w:ascii="Times New Roman" w:hAnsi="Times New Roman"/>
                <w:sz w:val="20"/>
                <w:szCs w:val="20"/>
              </w:rPr>
              <w:t>1.Сфера торговли (розничная, оптовая),</w:t>
            </w:r>
          </w:p>
          <w:p w:rsidR="00AF5867" w:rsidRPr="009133C0" w:rsidRDefault="00AF5867" w:rsidP="00B52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3C0">
              <w:rPr>
                <w:rFonts w:ascii="Times New Roman" w:hAnsi="Times New Roman"/>
                <w:sz w:val="20"/>
                <w:szCs w:val="20"/>
              </w:rPr>
              <w:t xml:space="preserve">2. Сдача внаем собственного и арендованного имущества,    </w:t>
            </w:r>
          </w:p>
          <w:p w:rsidR="00AF5867" w:rsidRPr="009133C0" w:rsidRDefault="00AF5867" w:rsidP="00B52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3C0">
              <w:rPr>
                <w:rFonts w:ascii="Times New Roman" w:hAnsi="Times New Roman"/>
                <w:sz w:val="20"/>
                <w:szCs w:val="20"/>
              </w:rPr>
              <w:t>3. Предоставление посреднических услуг, связанных с недвижимым имуществом</w:t>
            </w:r>
          </w:p>
        </w:tc>
      </w:tr>
      <w:tr w:rsidR="00AF5867" w:rsidRPr="00566B46" w:rsidTr="00B52B93">
        <w:trPr>
          <w:trHeight w:val="1746"/>
        </w:trPr>
        <w:tc>
          <w:tcPr>
            <w:tcW w:w="3403" w:type="dxa"/>
            <w:shd w:val="clear" w:color="auto" w:fill="auto"/>
          </w:tcPr>
          <w:p w:rsidR="00AF5867" w:rsidRPr="009133C0" w:rsidRDefault="00AF5867" w:rsidP="00B52B9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3C0">
              <w:rPr>
                <w:rFonts w:ascii="Times New Roman" w:hAnsi="Times New Roman"/>
                <w:sz w:val="20"/>
                <w:szCs w:val="20"/>
              </w:rPr>
              <w:t>Цель займа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AF5867" w:rsidRPr="009133C0" w:rsidRDefault="00AF5867" w:rsidP="00B52B93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133C0">
              <w:rPr>
                <w:rFonts w:ascii="Times New Roman" w:hAnsi="Times New Roman"/>
                <w:sz w:val="20"/>
                <w:szCs w:val="20"/>
              </w:rPr>
              <w:t>1. Приобретение:</w:t>
            </w:r>
          </w:p>
          <w:p w:rsidR="00AF5867" w:rsidRPr="009133C0" w:rsidRDefault="00AF5867" w:rsidP="00B52B93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133C0">
              <w:rPr>
                <w:rFonts w:ascii="Times New Roman" w:hAnsi="Times New Roman"/>
                <w:sz w:val="20"/>
                <w:szCs w:val="20"/>
              </w:rPr>
              <w:t>1.1.Нематериальных активов;</w:t>
            </w:r>
          </w:p>
          <w:p w:rsidR="00AF5867" w:rsidRPr="009133C0" w:rsidRDefault="00AF5867" w:rsidP="00B52B93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133C0">
              <w:rPr>
                <w:rFonts w:ascii="Times New Roman" w:hAnsi="Times New Roman"/>
                <w:sz w:val="20"/>
                <w:szCs w:val="20"/>
              </w:rPr>
              <w:t>1.2.Производственного оборудования;</w:t>
            </w:r>
          </w:p>
          <w:p w:rsidR="00AF5867" w:rsidRPr="009133C0" w:rsidRDefault="00AF5867" w:rsidP="00B52B93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133C0">
              <w:rPr>
                <w:rFonts w:ascii="Times New Roman" w:hAnsi="Times New Roman"/>
                <w:sz w:val="20"/>
                <w:szCs w:val="20"/>
              </w:rPr>
              <w:t>1.3.Нежилых помещений, зданий, сооружений;</w:t>
            </w:r>
          </w:p>
          <w:p w:rsidR="00AF5867" w:rsidRPr="009133C0" w:rsidRDefault="00AF5867" w:rsidP="00B52B93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133C0">
              <w:rPr>
                <w:rFonts w:ascii="Times New Roman" w:hAnsi="Times New Roman"/>
                <w:sz w:val="20"/>
                <w:szCs w:val="20"/>
              </w:rPr>
              <w:t>2. Строительство, реконструкция, капитальный ремонт нежилых помещений, зданий, сооружений.</w:t>
            </w:r>
          </w:p>
        </w:tc>
        <w:tc>
          <w:tcPr>
            <w:tcW w:w="2871" w:type="dxa"/>
            <w:shd w:val="clear" w:color="auto" w:fill="auto"/>
          </w:tcPr>
          <w:p w:rsidR="00AF5867" w:rsidRPr="009133C0" w:rsidRDefault="00AF5867" w:rsidP="00B52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3C0">
              <w:rPr>
                <w:rFonts w:ascii="Times New Roman" w:hAnsi="Times New Roman"/>
                <w:sz w:val="20"/>
                <w:szCs w:val="20"/>
              </w:rPr>
              <w:t>1.Приобретение:</w:t>
            </w:r>
          </w:p>
          <w:p w:rsidR="00AF5867" w:rsidRPr="009133C0" w:rsidRDefault="00AF5867" w:rsidP="00B52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3C0">
              <w:rPr>
                <w:rFonts w:ascii="Times New Roman" w:hAnsi="Times New Roman"/>
                <w:sz w:val="20"/>
                <w:szCs w:val="20"/>
              </w:rPr>
              <w:t>1.1.Нематериальных активов;</w:t>
            </w:r>
          </w:p>
          <w:p w:rsidR="00AF5867" w:rsidRPr="009133C0" w:rsidRDefault="00AF5867" w:rsidP="00B52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3C0">
              <w:rPr>
                <w:rFonts w:ascii="Times New Roman" w:hAnsi="Times New Roman"/>
                <w:sz w:val="20"/>
                <w:szCs w:val="20"/>
              </w:rPr>
              <w:t>1.2.Оборудования;</w:t>
            </w:r>
          </w:p>
          <w:p w:rsidR="00AF5867" w:rsidRPr="009133C0" w:rsidRDefault="00AF5867" w:rsidP="00B52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3C0">
              <w:rPr>
                <w:rFonts w:ascii="Times New Roman" w:hAnsi="Times New Roman"/>
                <w:sz w:val="20"/>
                <w:szCs w:val="20"/>
              </w:rPr>
              <w:t>1.3.Автотранспортных и оборотных средств (в т. ч. для видов деятельности производство,  инновационная, научно – техническая деятельность);</w:t>
            </w:r>
          </w:p>
          <w:p w:rsidR="00AF5867" w:rsidRPr="009133C0" w:rsidRDefault="00AF5867" w:rsidP="00B52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3C0">
              <w:rPr>
                <w:rFonts w:ascii="Times New Roman" w:hAnsi="Times New Roman"/>
                <w:sz w:val="20"/>
                <w:szCs w:val="20"/>
              </w:rPr>
              <w:t>1.4.Нежилых помещений, зданий, сооружений;</w:t>
            </w:r>
          </w:p>
          <w:p w:rsidR="00AF5867" w:rsidRPr="009133C0" w:rsidRDefault="00AF5867" w:rsidP="00B52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3C0">
              <w:rPr>
                <w:rFonts w:ascii="Times New Roman" w:hAnsi="Times New Roman"/>
                <w:sz w:val="20"/>
                <w:szCs w:val="20"/>
              </w:rPr>
              <w:t xml:space="preserve">2. Строительство, реконструкция, капитальный ремонт нежилых помещений, зданий, сооружений </w:t>
            </w:r>
          </w:p>
          <w:p w:rsidR="00AF5867" w:rsidRPr="009133C0" w:rsidRDefault="00AF5867" w:rsidP="00B52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F5867" w:rsidRPr="00566B46" w:rsidRDefault="00AF5867" w:rsidP="00B52B93">
            <w:pPr>
              <w:spacing w:after="0" w:line="240" w:lineRule="auto"/>
              <w:ind w:left="79"/>
              <w:rPr>
                <w:rFonts w:ascii="Times New Roman" w:hAnsi="Times New Roman"/>
                <w:sz w:val="20"/>
                <w:szCs w:val="20"/>
              </w:rPr>
            </w:pPr>
            <w:r w:rsidRPr="009133C0">
              <w:rPr>
                <w:rFonts w:ascii="Times New Roman" w:hAnsi="Times New Roman"/>
                <w:sz w:val="20"/>
                <w:szCs w:val="20"/>
              </w:rPr>
              <w:t xml:space="preserve">На любые цели, кроме поименованных в </w:t>
            </w:r>
            <w:r w:rsidR="00714697">
              <w:rPr>
                <w:rFonts w:ascii="Times New Roman" w:hAnsi="Times New Roman"/>
                <w:sz w:val="20"/>
                <w:szCs w:val="20"/>
              </w:rPr>
              <w:t>п.2.3</w:t>
            </w:r>
            <w:r w:rsidRPr="009133C0">
              <w:rPr>
                <w:rFonts w:ascii="Times New Roman" w:hAnsi="Times New Roman"/>
                <w:sz w:val="20"/>
                <w:szCs w:val="20"/>
              </w:rPr>
              <w:t>. настоящего Положения</w:t>
            </w:r>
          </w:p>
          <w:p w:rsidR="00AF5867" w:rsidRPr="00566B46" w:rsidRDefault="00AF5867" w:rsidP="00B52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867" w:rsidRPr="00566B46" w:rsidTr="00B52B93">
        <w:tc>
          <w:tcPr>
            <w:tcW w:w="3403" w:type="dxa"/>
            <w:shd w:val="clear" w:color="auto" w:fill="auto"/>
          </w:tcPr>
          <w:p w:rsidR="00AF5867" w:rsidRPr="00566B46" w:rsidRDefault="00AF5867" w:rsidP="00B52B9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B46">
              <w:rPr>
                <w:rFonts w:ascii="Times New Roman" w:hAnsi="Times New Roman"/>
                <w:sz w:val="20"/>
                <w:szCs w:val="20"/>
              </w:rPr>
              <w:t xml:space="preserve">Основное обеспечение 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AF5867" w:rsidRPr="00566B46" w:rsidRDefault="00AF5867" w:rsidP="00B52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B46">
              <w:rPr>
                <w:rFonts w:ascii="Times New Roman" w:hAnsi="Times New Roman"/>
                <w:sz w:val="20"/>
                <w:szCs w:val="20"/>
              </w:rPr>
              <w:t xml:space="preserve">Не менее двух поручителей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B46">
              <w:rPr>
                <w:rFonts w:ascii="Times New Roman" w:hAnsi="Times New Roman"/>
                <w:sz w:val="20"/>
                <w:szCs w:val="20"/>
              </w:rPr>
              <w:t>(учредитель, руководитель организации, индивидуальный предприниматель, юридическое лицо и др.)</w:t>
            </w:r>
          </w:p>
        </w:tc>
      </w:tr>
      <w:tr w:rsidR="00AF5867" w:rsidRPr="00566B46" w:rsidTr="00B52B93">
        <w:tc>
          <w:tcPr>
            <w:tcW w:w="3403" w:type="dxa"/>
            <w:shd w:val="clear" w:color="auto" w:fill="auto"/>
          </w:tcPr>
          <w:p w:rsidR="00AF5867" w:rsidRPr="00566B46" w:rsidRDefault="00AF5867" w:rsidP="00B52B9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B46">
              <w:rPr>
                <w:rFonts w:ascii="Times New Roman" w:hAnsi="Times New Roman"/>
                <w:sz w:val="20"/>
                <w:szCs w:val="20"/>
              </w:rPr>
              <w:t>Дополнительное обеспечение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AF5867" w:rsidRPr="00566B46" w:rsidRDefault="00AF5867" w:rsidP="00B52B93">
            <w:pPr>
              <w:spacing w:line="240" w:lineRule="auto"/>
              <w:rPr>
                <w:sz w:val="20"/>
                <w:szCs w:val="20"/>
              </w:rPr>
            </w:pPr>
            <w:r w:rsidRPr="00566B46">
              <w:rPr>
                <w:rFonts w:ascii="Times New Roman" w:hAnsi="Times New Roman"/>
                <w:sz w:val="20"/>
                <w:szCs w:val="20"/>
              </w:rPr>
              <w:t>Залог недвижимого имущества, транспортных средств, оборудования</w:t>
            </w:r>
          </w:p>
        </w:tc>
      </w:tr>
    </w:tbl>
    <w:p w:rsidR="00AF5867" w:rsidRDefault="00AF5867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F5867" w:rsidRDefault="00AF5867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02995" w:rsidRDefault="00702995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F5867" w:rsidRDefault="00AF5867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E7438" w:rsidRDefault="00CE7438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133C0" w:rsidRDefault="009133C0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91662" w:rsidRDefault="00591662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91662" w:rsidRDefault="00591662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91662" w:rsidRDefault="00591662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91662" w:rsidRDefault="00591662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91662" w:rsidRDefault="00591662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91662" w:rsidRDefault="00591662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91662" w:rsidRPr="002D7243" w:rsidRDefault="00591662" w:rsidP="00591662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lastRenderedPageBreak/>
        <w:t>Приложение 2</w:t>
      </w:r>
    </w:p>
    <w:p w:rsidR="00591662" w:rsidRPr="002D7243" w:rsidRDefault="00591662" w:rsidP="00591662">
      <w:pPr>
        <w:spacing w:after="0" w:line="240" w:lineRule="auto"/>
        <w:ind w:right="292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2D7243">
        <w:rPr>
          <w:rFonts w:ascii="Times New Roman" w:eastAsia="Times New Roman" w:hAnsi="Times New Roman"/>
          <w:sz w:val="16"/>
          <w:szCs w:val="16"/>
          <w:lang w:eastAsia="ru-RU"/>
        </w:rPr>
        <w:t>к Положению о порядке  предоставления займов</w:t>
      </w:r>
    </w:p>
    <w:p w:rsidR="00591662" w:rsidRPr="002D7243" w:rsidRDefault="00591662" w:rsidP="00591662">
      <w:pPr>
        <w:spacing w:after="0" w:line="240" w:lineRule="auto"/>
        <w:ind w:right="292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2D7243">
        <w:rPr>
          <w:rFonts w:ascii="Times New Roman" w:eastAsia="Times New Roman" w:hAnsi="Times New Roman"/>
          <w:sz w:val="16"/>
          <w:szCs w:val="16"/>
          <w:lang w:eastAsia="ru-RU"/>
        </w:rPr>
        <w:t>субъектам малого и среднего предпринимательства</w:t>
      </w:r>
    </w:p>
    <w:p w:rsidR="00591662" w:rsidRDefault="00591662" w:rsidP="00591662">
      <w:pPr>
        <w:spacing w:after="0" w:line="240" w:lineRule="auto"/>
        <w:ind w:right="292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2D7243">
        <w:rPr>
          <w:rFonts w:ascii="Times New Roman" w:eastAsia="Times New Roman" w:hAnsi="Times New Roman"/>
          <w:sz w:val="16"/>
          <w:szCs w:val="16"/>
          <w:lang w:eastAsia="ru-RU"/>
        </w:rPr>
        <w:t>из реинвестируемых средств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Муниципального фонда </w:t>
      </w:r>
    </w:p>
    <w:p w:rsidR="00591662" w:rsidRPr="002D7243" w:rsidRDefault="00591662" w:rsidP="00591662">
      <w:pPr>
        <w:spacing w:after="0" w:line="240" w:lineRule="auto"/>
        <w:ind w:right="292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поддержки малого предпринимательства г. Прокопьевска</w:t>
      </w:r>
    </w:p>
    <w:p w:rsidR="00591662" w:rsidRPr="002D7243" w:rsidRDefault="00591662" w:rsidP="00591662">
      <w:pPr>
        <w:autoSpaceDE w:val="0"/>
        <w:autoSpaceDN w:val="0"/>
        <w:adjustRightInd w:val="0"/>
        <w:spacing w:after="0" w:line="240" w:lineRule="auto"/>
        <w:ind w:left="720" w:right="29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1662" w:rsidRPr="002D7243" w:rsidRDefault="00591662" w:rsidP="005916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b/>
          <w:sz w:val="24"/>
          <w:szCs w:val="24"/>
          <w:lang w:eastAsia="ru-RU"/>
        </w:rPr>
        <w:t>З А Я В К А</w:t>
      </w:r>
    </w:p>
    <w:p w:rsidR="00591662" w:rsidRPr="002D7243" w:rsidRDefault="00591662" w:rsidP="005916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b/>
          <w:sz w:val="24"/>
          <w:szCs w:val="24"/>
          <w:lang w:eastAsia="ru-RU"/>
        </w:rPr>
        <w:t>на получение займа</w:t>
      </w:r>
    </w:p>
    <w:p w:rsidR="00591662" w:rsidRPr="002D7243" w:rsidRDefault="00591662" w:rsidP="005916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1662" w:rsidRPr="002D7243" w:rsidRDefault="00591662" w:rsidP="00591662">
      <w:pPr>
        <w:numPr>
          <w:ilvl w:val="0"/>
          <w:numId w:val="2"/>
        </w:numPr>
        <w:spacing w:after="0" w:line="240" w:lineRule="auto"/>
        <w:ind w:left="284" w:right="-8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Сведения о Заемщике:</w:t>
      </w:r>
    </w:p>
    <w:p w:rsidR="00591662" w:rsidRPr="002D7243" w:rsidRDefault="00591662" w:rsidP="00591662">
      <w:pPr>
        <w:spacing w:after="0" w:line="240" w:lineRule="auto"/>
        <w:ind w:left="284" w:right="-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1.1. Полное наименование юридического лица,  индивидуального предпринимателя______________________________________________________________________________________________________________________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591662" w:rsidRPr="002D7243" w:rsidRDefault="00591662" w:rsidP="00591662">
      <w:pPr>
        <w:spacing w:after="0" w:line="240" w:lineRule="auto"/>
        <w:ind w:left="284" w:right="-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1.2.Ф.И.О. руководителя (законн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 представителя) юридического 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591662" w:rsidRPr="002D7243" w:rsidRDefault="00591662" w:rsidP="00591662">
      <w:pPr>
        <w:spacing w:after="0" w:line="240" w:lineRule="auto"/>
        <w:ind w:left="284" w:right="-5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591662" w:rsidRPr="002D7243" w:rsidRDefault="00591662" w:rsidP="00591662">
      <w:pPr>
        <w:spacing w:after="0" w:line="240" w:lineRule="auto"/>
        <w:ind w:left="284" w:right="-5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1.3. Реквизиты заемщика:</w:t>
      </w:r>
    </w:p>
    <w:tbl>
      <w:tblPr>
        <w:tblW w:w="10064" w:type="dxa"/>
        <w:tblInd w:w="392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4928"/>
        <w:gridCol w:w="5136"/>
      </w:tblGrid>
      <w:tr w:rsidR="00591662" w:rsidRPr="002D7243" w:rsidTr="00DE4BE5">
        <w:tc>
          <w:tcPr>
            <w:tcW w:w="4928" w:type="dxa"/>
          </w:tcPr>
          <w:p w:rsidR="00591662" w:rsidRPr="002D7243" w:rsidRDefault="00591662" w:rsidP="00DE4BE5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/КПП</w:t>
            </w:r>
          </w:p>
        </w:tc>
        <w:tc>
          <w:tcPr>
            <w:tcW w:w="5136" w:type="dxa"/>
          </w:tcPr>
          <w:p w:rsidR="00591662" w:rsidRPr="002D7243" w:rsidRDefault="00591662" w:rsidP="00DE4BE5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662" w:rsidRPr="002D7243" w:rsidTr="00DE4BE5">
        <w:tc>
          <w:tcPr>
            <w:tcW w:w="4928" w:type="dxa"/>
          </w:tcPr>
          <w:p w:rsidR="00591662" w:rsidRPr="002D7243" w:rsidRDefault="00591662" w:rsidP="00DE4BE5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ОГРНЮЛ  (ОГРНИП)</w:t>
            </w:r>
          </w:p>
        </w:tc>
        <w:tc>
          <w:tcPr>
            <w:tcW w:w="5136" w:type="dxa"/>
          </w:tcPr>
          <w:p w:rsidR="00591662" w:rsidRPr="002D7243" w:rsidRDefault="00591662" w:rsidP="00DE4BE5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662" w:rsidRPr="002D7243" w:rsidTr="00DE4BE5">
        <w:tc>
          <w:tcPr>
            <w:tcW w:w="4928" w:type="dxa"/>
          </w:tcPr>
          <w:p w:rsidR="00591662" w:rsidRPr="002D7243" w:rsidRDefault="00591662" w:rsidP="00DE4BE5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Расчетный счет, </w:t>
            </w:r>
          </w:p>
          <w:p w:rsidR="00591662" w:rsidRPr="002D7243" w:rsidRDefault="00591662" w:rsidP="00DE4BE5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</w:t>
            </w:r>
          </w:p>
          <w:p w:rsidR="00591662" w:rsidRPr="002D7243" w:rsidRDefault="00591662" w:rsidP="00DE4BE5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591662" w:rsidRPr="002D7243" w:rsidRDefault="00591662" w:rsidP="00DE4BE5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662" w:rsidRPr="002D7243" w:rsidTr="00DE4BE5">
        <w:tc>
          <w:tcPr>
            <w:tcW w:w="4928" w:type="dxa"/>
          </w:tcPr>
          <w:p w:rsidR="00591662" w:rsidRPr="002D7243" w:rsidRDefault="00591662" w:rsidP="00DE4BE5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/ фактический адрес:</w:t>
            </w:r>
          </w:p>
        </w:tc>
        <w:tc>
          <w:tcPr>
            <w:tcW w:w="5136" w:type="dxa"/>
          </w:tcPr>
          <w:p w:rsidR="00591662" w:rsidRPr="002D7243" w:rsidRDefault="00591662" w:rsidP="00DE4BE5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662" w:rsidRPr="002D7243" w:rsidTr="00DE4BE5">
        <w:tc>
          <w:tcPr>
            <w:tcW w:w="4928" w:type="dxa"/>
          </w:tcPr>
          <w:p w:rsidR="00591662" w:rsidRPr="002D7243" w:rsidRDefault="00591662" w:rsidP="00DE4BE5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591662" w:rsidRPr="002D7243" w:rsidRDefault="00591662" w:rsidP="00DE4BE5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662" w:rsidRPr="002D7243" w:rsidTr="00DE4BE5">
        <w:tc>
          <w:tcPr>
            <w:tcW w:w="4928" w:type="dxa"/>
          </w:tcPr>
          <w:p w:rsidR="00591662" w:rsidRPr="002D7243" w:rsidRDefault="00591662" w:rsidP="00DE4BE5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зарегистрированный</w:t>
            </w:r>
            <w:r>
              <w:rPr>
                <w:rFonts w:ascii="Times New Roman" w:hAnsi="Times New Roman"/>
              </w:rPr>
              <w:t xml:space="preserve"> в выписке из Единого государственного реестра, по которому запрашивается займ</w:t>
            </w:r>
          </w:p>
          <w:p w:rsidR="00591662" w:rsidRPr="002D7243" w:rsidRDefault="00591662" w:rsidP="00DE4BE5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1662" w:rsidRPr="002D7243" w:rsidRDefault="00591662" w:rsidP="00DE4BE5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ОКВЭД:</w:t>
            </w:r>
          </w:p>
        </w:tc>
        <w:tc>
          <w:tcPr>
            <w:tcW w:w="5136" w:type="dxa"/>
          </w:tcPr>
          <w:p w:rsidR="00591662" w:rsidRPr="002D7243" w:rsidRDefault="00591662" w:rsidP="00DE4BE5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1662" w:rsidRPr="002D7243" w:rsidRDefault="00591662" w:rsidP="00DE4BE5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662" w:rsidRPr="002D7243" w:rsidTr="00DE4BE5">
        <w:tc>
          <w:tcPr>
            <w:tcW w:w="4928" w:type="dxa"/>
          </w:tcPr>
          <w:p w:rsidR="00591662" w:rsidRPr="002D7243" w:rsidRDefault="00591662" w:rsidP="00DE4BE5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Телефон/ факс</w:t>
            </w:r>
          </w:p>
        </w:tc>
        <w:tc>
          <w:tcPr>
            <w:tcW w:w="5136" w:type="dxa"/>
          </w:tcPr>
          <w:p w:rsidR="00591662" w:rsidRPr="002D7243" w:rsidRDefault="00591662" w:rsidP="00DE4BE5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1662" w:rsidRPr="002D7243" w:rsidRDefault="00591662" w:rsidP="00591662">
      <w:pPr>
        <w:numPr>
          <w:ilvl w:val="0"/>
          <w:numId w:val="2"/>
        </w:numPr>
        <w:spacing w:after="0" w:line="240" w:lineRule="auto"/>
        <w:ind w:left="284" w:right="-59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Назначение займа:</w:t>
      </w:r>
    </w:p>
    <w:tbl>
      <w:tblPr>
        <w:tblW w:w="10064" w:type="dxa"/>
        <w:tblInd w:w="392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369"/>
        <w:gridCol w:w="6695"/>
      </w:tblGrid>
      <w:tr w:rsidR="00591662" w:rsidRPr="002D7243" w:rsidTr="00DE4BE5">
        <w:tc>
          <w:tcPr>
            <w:tcW w:w="3369" w:type="dxa"/>
          </w:tcPr>
          <w:p w:rsidR="00591662" w:rsidRPr="002D7243" w:rsidRDefault="00591662" w:rsidP="00DE4BE5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5" w:type="dxa"/>
            <w:tcBorders>
              <w:top w:val="single" w:sz="4" w:space="0" w:color="auto"/>
            </w:tcBorders>
          </w:tcPr>
          <w:p w:rsidR="00591662" w:rsidRPr="002D7243" w:rsidRDefault="00591662" w:rsidP="00DE4BE5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662" w:rsidRPr="002D7243" w:rsidTr="00DE4BE5">
        <w:tc>
          <w:tcPr>
            <w:tcW w:w="3369" w:type="dxa"/>
          </w:tcPr>
          <w:p w:rsidR="00591662" w:rsidRPr="002D7243" w:rsidRDefault="00591662" w:rsidP="00DE4BE5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5" w:type="dxa"/>
          </w:tcPr>
          <w:p w:rsidR="00591662" w:rsidRPr="002D7243" w:rsidRDefault="00591662" w:rsidP="00DE4BE5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1662" w:rsidRPr="002D7243" w:rsidRDefault="00591662" w:rsidP="00591662">
      <w:pPr>
        <w:numPr>
          <w:ilvl w:val="0"/>
          <w:numId w:val="2"/>
        </w:numPr>
        <w:spacing w:after="0" w:line="240" w:lineRule="auto"/>
        <w:ind w:left="284" w:right="-596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Запрашиваемая сумма (руб.):</w:t>
      </w:r>
    </w:p>
    <w:tbl>
      <w:tblPr>
        <w:tblW w:w="10064" w:type="dxa"/>
        <w:tblInd w:w="392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4261"/>
        <w:gridCol w:w="5803"/>
      </w:tblGrid>
      <w:tr w:rsidR="00591662" w:rsidRPr="002D7243" w:rsidTr="00DE4BE5">
        <w:tc>
          <w:tcPr>
            <w:tcW w:w="4261" w:type="dxa"/>
          </w:tcPr>
          <w:p w:rsidR="00591662" w:rsidRPr="002D7243" w:rsidRDefault="00591662" w:rsidP="00DE4BE5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3" w:type="dxa"/>
          </w:tcPr>
          <w:p w:rsidR="00591662" w:rsidRPr="002D7243" w:rsidRDefault="00591662" w:rsidP="00DE4BE5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1662" w:rsidRPr="002D7243" w:rsidRDefault="00591662" w:rsidP="00591662">
      <w:pPr>
        <w:numPr>
          <w:ilvl w:val="0"/>
          <w:numId w:val="2"/>
        </w:numPr>
        <w:spacing w:after="0" w:line="240" w:lineRule="auto"/>
        <w:ind w:left="284" w:right="-596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погашения займа (мес.):                                                                                                                      </w:t>
      </w:r>
    </w:p>
    <w:tbl>
      <w:tblPr>
        <w:tblW w:w="10206" w:type="dxa"/>
        <w:tblInd w:w="392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4261"/>
        <w:gridCol w:w="5945"/>
      </w:tblGrid>
      <w:tr w:rsidR="00591662" w:rsidRPr="002D7243" w:rsidTr="00DE4BE5">
        <w:tc>
          <w:tcPr>
            <w:tcW w:w="4261" w:type="dxa"/>
            <w:tcBorders>
              <w:top w:val="nil"/>
              <w:bottom w:val="single" w:sz="4" w:space="0" w:color="auto"/>
            </w:tcBorders>
          </w:tcPr>
          <w:p w:rsidR="00591662" w:rsidRPr="002D7243" w:rsidRDefault="00591662" w:rsidP="00DE4BE5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5" w:type="dxa"/>
            <w:tcBorders>
              <w:top w:val="nil"/>
              <w:bottom w:val="single" w:sz="4" w:space="0" w:color="auto"/>
            </w:tcBorders>
          </w:tcPr>
          <w:p w:rsidR="00591662" w:rsidRPr="002D7243" w:rsidRDefault="00591662" w:rsidP="00DE4BE5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662" w:rsidRPr="002D7243" w:rsidTr="00DE4BE5">
        <w:tc>
          <w:tcPr>
            <w:tcW w:w="4261" w:type="dxa"/>
            <w:tcBorders>
              <w:top w:val="single" w:sz="4" w:space="0" w:color="auto"/>
              <w:bottom w:val="nil"/>
            </w:tcBorders>
          </w:tcPr>
          <w:p w:rsidR="00591662" w:rsidRPr="002D7243" w:rsidRDefault="00591662" w:rsidP="00DE4BE5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5" w:type="dxa"/>
            <w:tcBorders>
              <w:top w:val="single" w:sz="4" w:space="0" w:color="auto"/>
              <w:bottom w:val="nil"/>
            </w:tcBorders>
          </w:tcPr>
          <w:p w:rsidR="00591662" w:rsidRPr="002D7243" w:rsidRDefault="00591662" w:rsidP="00DE4BE5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1662" w:rsidRPr="002D7243" w:rsidRDefault="00591662" w:rsidP="00591662">
      <w:pPr>
        <w:spacing w:after="0" w:line="240" w:lineRule="auto"/>
        <w:ind w:left="284" w:right="-59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Вид гарантий:</w:t>
      </w:r>
    </w:p>
    <w:tbl>
      <w:tblPr>
        <w:tblW w:w="10206" w:type="dxa"/>
        <w:tblInd w:w="392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4261"/>
        <w:gridCol w:w="5945"/>
      </w:tblGrid>
      <w:tr w:rsidR="00591662" w:rsidRPr="002D7243" w:rsidTr="00DE4BE5">
        <w:tc>
          <w:tcPr>
            <w:tcW w:w="4261" w:type="dxa"/>
            <w:tcBorders>
              <w:top w:val="nil"/>
              <w:bottom w:val="single" w:sz="4" w:space="0" w:color="auto"/>
            </w:tcBorders>
          </w:tcPr>
          <w:p w:rsidR="00591662" w:rsidRPr="002D7243" w:rsidRDefault="00591662" w:rsidP="00DE4BE5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5" w:type="dxa"/>
            <w:tcBorders>
              <w:top w:val="single" w:sz="4" w:space="0" w:color="auto"/>
            </w:tcBorders>
          </w:tcPr>
          <w:p w:rsidR="00591662" w:rsidRPr="002D7243" w:rsidRDefault="00591662" w:rsidP="00DE4BE5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662" w:rsidRPr="002D7243" w:rsidTr="00DE4BE5">
        <w:tc>
          <w:tcPr>
            <w:tcW w:w="4261" w:type="dxa"/>
            <w:tcBorders>
              <w:top w:val="single" w:sz="4" w:space="0" w:color="auto"/>
            </w:tcBorders>
          </w:tcPr>
          <w:p w:rsidR="00591662" w:rsidRPr="002D7243" w:rsidRDefault="00591662" w:rsidP="00DE4BE5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5" w:type="dxa"/>
          </w:tcPr>
          <w:p w:rsidR="00591662" w:rsidRPr="002D7243" w:rsidRDefault="00591662" w:rsidP="00DE4BE5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662" w:rsidRPr="002D7243" w:rsidTr="00DE4BE5">
        <w:tc>
          <w:tcPr>
            <w:tcW w:w="4261" w:type="dxa"/>
          </w:tcPr>
          <w:p w:rsidR="00591662" w:rsidRPr="002D7243" w:rsidRDefault="00591662" w:rsidP="00DE4BE5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5" w:type="dxa"/>
          </w:tcPr>
          <w:p w:rsidR="00591662" w:rsidRPr="002D7243" w:rsidRDefault="00591662" w:rsidP="00DE4BE5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1662" w:rsidRPr="00037369" w:rsidRDefault="00591662" w:rsidP="00591662">
      <w:pPr>
        <w:spacing w:after="0" w:line="240" w:lineRule="auto"/>
        <w:ind w:left="284" w:right="-85" w:firstLine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 </w:t>
      </w:r>
      <w:r w:rsidRPr="00037369">
        <w:rPr>
          <w:rFonts w:ascii="Times New Roman" w:eastAsia="Times New Roman" w:hAnsi="Times New Roman"/>
          <w:sz w:val="20"/>
          <w:szCs w:val="20"/>
          <w:lang w:eastAsia="ru-RU"/>
        </w:rPr>
        <w:t>«Положением о порядке предоставления займов субъектам малого и среднего предпринимательства из реинвестируемых средств Муниципального фонда поддержки малого предпринимательства г. Прокопьевска»  и «Технологией оценки платежеспособности заемщика при предоставлении Муниципальным фондом поддержки малого предпринимательства г. Прокопьевска займов субъектам  малого и среднего предпринимательства из реинвестируемых средств» ознакомлен лично, согласен.</w:t>
      </w:r>
    </w:p>
    <w:p w:rsidR="00591662" w:rsidRPr="002D7243" w:rsidRDefault="00591662" w:rsidP="00591662">
      <w:pPr>
        <w:spacing w:after="0" w:line="240" w:lineRule="auto"/>
        <w:ind w:left="284" w:right="2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561" w:type="dxa"/>
        <w:tblLayout w:type="fixed"/>
        <w:tblLook w:val="0000"/>
      </w:tblPr>
      <w:tblGrid>
        <w:gridCol w:w="2376"/>
        <w:gridCol w:w="2876"/>
        <w:gridCol w:w="3309"/>
      </w:tblGrid>
      <w:tr w:rsidR="00591662" w:rsidRPr="002D7243" w:rsidTr="00DE4BE5">
        <w:tc>
          <w:tcPr>
            <w:tcW w:w="2376" w:type="dxa"/>
          </w:tcPr>
          <w:p w:rsidR="00591662" w:rsidRPr="002D7243" w:rsidRDefault="00591662" w:rsidP="00DE4BE5">
            <w:pPr>
              <w:spacing w:after="0" w:line="240" w:lineRule="auto"/>
              <w:ind w:left="284" w:right="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2876" w:type="dxa"/>
          </w:tcPr>
          <w:p w:rsidR="00591662" w:rsidRPr="002D7243" w:rsidRDefault="00591662" w:rsidP="00DE4BE5">
            <w:pPr>
              <w:spacing w:after="0" w:line="240" w:lineRule="auto"/>
              <w:ind w:left="284" w:right="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:rsidR="00591662" w:rsidRPr="002D7243" w:rsidRDefault="00591662" w:rsidP="00DE4BE5">
            <w:pPr>
              <w:spacing w:after="0" w:line="240" w:lineRule="auto"/>
              <w:ind w:left="284" w:right="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662" w:rsidRPr="002D7243" w:rsidTr="00DE4BE5">
        <w:tc>
          <w:tcPr>
            <w:tcW w:w="2376" w:type="dxa"/>
          </w:tcPr>
          <w:p w:rsidR="00591662" w:rsidRPr="002D7243" w:rsidRDefault="00591662" w:rsidP="00DE4BE5">
            <w:pPr>
              <w:spacing w:after="0" w:line="240" w:lineRule="auto"/>
              <w:ind w:left="284" w:right="2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(должность заявителя)</w:t>
            </w:r>
          </w:p>
        </w:tc>
        <w:tc>
          <w:tcPr>
            <w:tcW w:w="2876" w:type="dxa"/>
          </w:tcPr>
          <w:p w:rsidR="00591662" w:rsidRPr="002D7243" w:rsidRDefault="00591662" w:rsidP="00DE4BE5">
            <w:pPr>
              <w:spacing w:after="0" w:line="240" w:lineRule="auto"/>
              <w:ind w:left="284" w:right="2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:rsidR="00591662" w:rsidRPr="002D7243" w:rsidRDefault="00591662" w:rsidP="00DE4BE5">
            <w:pPr>
              <w:spacing w:after="0" w:line="240" w:lineRule="auto"/>
              <w:ind w:left="284" w:right="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591662" w:rsidRPr="002D7243" w:rsidTr="00DE4BE5">
        <w:tc>
          <w:tcPr>
            <w:tcW w:w="2376" w:type="dxa"/>
          </w:tcPr>
          <w:p w:rsidR="00591662" w:rsidRPr="002D7243" w:rsidRDefault="00591662" w:rsidP="00DE4BE5">
            <w:pPr>
              <w:spacing w:after="0" w:line="240" w:lineRule="auto"/>
              <w:ind w:left="284" w:right="2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М.П.</w:t>
            </w:r>
          </w:p>
          <w:p w:rsidR="00591662" w:rsidRPr="002D7243" w:rsidRDefault="00591662" w:rsidP="00DE4BE5">
            <w:pPr>
              <w:spacing w:after="0" w:line="240" w:lineRule="auto"/>
              <w:ind w:left="284" w:right="2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91662" w:rsidRPr="002D7243" w:rsidRDefault="00591662" w:rsidP="00DE4BE5">
            <w:pPr>
              <w:spacing w:after="0" w:line="240" w:lineRule="auto"/>
              <w:ind w:left="284" w:right="2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876" w:type="dxa"/>
          </w:tcPr>
          <w:p w:rsidR="00591662" w:rsidRPr="002D7243" w:rsidRDefault="00591662" w:rsidP="00DE4BE5">
            <w:pPr>
              <w:spacing w:after="0" w:line="240" w:lineRule="auto"/>
              <w:ind w:left="284" w:right="2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591662" w:rsidRPr="002D7243" w:rsidRDefault="00591662" w:rsidP="00DE4BE5">
            <w:pPr>
              <w:spacing w:after="0" w:line="240" w:lineRule="auto"/>
              <w:ind w:left="284" w:right="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1662" w:rsidRPr="002D7243" w:rsidRDefault="00591662" w:rsidP="00DE4BE5">
            <w:pPr>
              <w:spacing w:after="0" w:line="240" w:lineRule="auto"/>
              <w:ind w:left="284" w:right="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1662" w:rsidRPr="002D7243" w:rsidRDefault="00591662" w:rsidP="00DE4BE5">
            <w:pPr>
              <w:spacing w:after="0" w:line="240" w:lineRule="auto"/>
              <w:ind w:left="284" w:right="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 201__ г.</w:t>
            </w:r>
          </w:p>
        </w:tc>
      </w:tr>
    </w:tbl>
    <w:p w:rsidR="00591662" w:rsidRDefault="00591662" w:rsidP="00591662">
      <w:pPr>
        <w:autoSpaceDE w:val="0"/>
        <w:autoSpaceDN w:val="0"/>
        <w:adjustRightInd w:val="0"/>
        <w:spacing w:after="0" w:line="240" w:lineRule="auto"/>
        <w:ind w:right="2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33C0" w:rsidRDefault="009133C0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DE7FDA" w:rsidRDefault="00DE7FDA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B3F60" w:rsidRDefault="001B3F60" w:rsidP="001B3F60">
      <w:pPr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B3F60" w:rsidRDefault="001B3F60" w:rsidP="001B3F60">
      <w:pPr>
        <w:spacing w:after="0" w:line="240" w:lineRule="auto"/>
        <w:ind w:left="720" w:right="-31" w:firstLine="709"/>
        <w:jc w:val="right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p w:rsidR="001B3F60" w:rsidRPr="00566B46" w:rsidRDefault="00591662" w:rsidP="001B3F60">
      <w:pPr>
        <w:spacing w:after="0" w:line="240" w:lineRule="auto"/>
        <w:ind w:left="720" w:right="-31" w:firstLine="709"/>
        <w:jc w:val="right"/>
        <w:rPr>
          <w:rFonts w:ascii="Times New Roman" w:eastAsia="Times New Roman" w:hAnsi="Times New Roman"/>
          <w:b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sz w:val="14"/>
          <w:szCs w:val="14"/>
          <w:lang w:eastAsia="ru-RU"/>
        </w:rPr>
        <w:t>Приложение 3</w:t>
      </w:r>
    </w:p>
    <w:p w:rsidR="001B3F60" w:rsidRPr="00566B46" w:rsidRDefault="001B3F60" w:rsidP="001B3F60">
      <w:pPr>
        <w:spacing w:after="0" w:line="240" w:lineRule="auto"/>
        <w:ind w:right="-31"/>
        <w:jc w:val="right"/>
        <w:rPr>
          <w:rFonts w:ascii="Times New Roman" w:eastAsia="Times New Roman" w:hAnsi="Times New Roman"/>
          <w:sz w:val="14"/>
          <w:szCs w:val="14"/>
          <w:lang w:eastAsia="ru-RU"/>
        </w:rPr>
      </w:pPr>
      <w:r w:rsidRPr="00566B46">
        <w:rPr>
          <w:rFonts w:ascii="Times New Roman" w:eastAsia="Times New Roman" w:hAnsi="Times New Roman"/>
          <w:sz w:val="14"/>
          <w:szCs w:val="14"/>
          <w:lang w:eastAsia="ru-RU"/>
        </w:rPr>
        <w:t>к Положению о порядке  предоставления займов</w:t>
      </w:r>
    </w:p>
    <w:p w:rsidR="001B3F60" w:rsidRPr="00566B46" w:rsidRDefault="001B3F60" w:rsidP="001B3F60">
      <w:pPr>
        <w:spacing w:after="0" w:line="240" w:lineRule="auto"/>
        <w:ind w:right="-31"/>
        <w:jc w:val="right"/>
        <w:rPr>
          <w:rFonts w:ascii="Times New Roman" w:eastAsia="Times New Roman" w:hAnsi="Times New Roman"/>
          <w:sz w:val="14"/>
          <w:szCs w:val="14"/>
          <w:lang w:eastAsia="ru-RU"/>
        </w:rPr>
      </w:pPr>
      <w:r w:rsidRPr="00566B46">
        <w:rPr>
          <w:rFonts w:ascii="Times New Roman" w:eastAsia="Times New Roman" w:hAnsi="Times New Roman"/>
          <w:sz w:val="14"/>
          <w:szCs w:val="14"/>
          <w:lang w:eastAsia="ru-RU"/>
        </w:rPr>
        <w:t>субъектам малого и среднего предпринимательства</w:t>
      </w:r>
    </w:p>
    <w:p w:rsidR="001B3F60" w:rsidRPr="00566B46" w:rsidRDefault="001B3F60" w:rsidP="001B3F60">
      <w:pPr>
        <w:spacing w:after="0" w:line="240" w:lineRule="auto"/>
        <w:ind w:right="-31"/>
        <w:jc w:val="right"/>
        <w:rPr>
          <w:rFonts w:ascii="Times New Roman" w:eastAsia="Times New Roman" w:hAnsi="Times New Roman"/>
          <w:sz w:val="14"/>
          <w:szCs w:val="14"/>
          <w:lang w:eastAsia="ru-RU"/>
        </w:rPr>
      </w:pPr>
      <w:r w:rsidRPr="00566B46">
        <w:rPr>
          <w:rFonts w:ascii="Times New Roman" w:eastAsia="Times New Roman" w:hAnsi="Times New Roman"/>
          <w:sz w:val="14"/>
          <w:szCs w:val="14"/>
          <w:lang w:eastAsia="ru-RU"/>
        </w:rPr>
        <w:t xml:space="preserve">из реинвестируемых средств Муниципального фонда </w:t>
      </w:r>
    </w:p>
    <w:p w:rsidR="001B3F60" w:rsidRPr="009133C0" w:rsidRDefault="001B3F60" w:rsidP="001B3F60">
      <w:pPr>
        <w:spacing w:after="0" w:line="240" w:lineRule="auto"/>
        <w:ind w:right="-31"/>
        <w:jc w:val="right"/>
        <w:rPr>
          <w:rFonts w:ascii="Times New Roman" w:eastAsia="Times New Roman" w:hAnsi="Times New Roman"/>
          <w:b/>
          <w:sz w:val="14"/>
          <w:szCs w:val="14"/>
          <w:lang w:eastAsia="ru-RU"/>
        </w:rPr>
      </w:pPr>
      <w:r w:rsidRPr="009133C0">
        <w:rPr>
          <w:rFonts w:ascii="Times New Roman" w:eastAsia="Times New Roman" w:hAnsi="Times New Roman"/>
          <w:sz w:val="14"/>
          <w:szCs w:val="14"/>
          <w:lang w:eastAsia="ru-RU"/>
        </w:rPr>
        <w:t>поддержки малого предпринимательства г. Прокопьевска</w:t>
      </w:r>
    </w:p>
    <w:p w:rsidR="001B3F60" w:rsidRDefault="001B3F60" w:rsidP="001B3F60">
      <w:pPr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A557D4" w:rsidRDefault="00A557D4" w:rsidP="001B3F60">
      <w:pPr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B3F60" w:rsidRPr="00986090" w:rsidRDefault="00591662" w:rsidP="000C6CA4">
      <w:pPr>
        <w:autoSpaceDE w:val="0"/>
        <w:autoSpaceDN w:val="0"/>
        <w:adjustRightInd w:val="0"/>
        <w:spacing w:after="0" w:line="240" w:lineRule="auto"/>
        <w:ind w:right="-1" w:firstLine="993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</w:t>
      </w:r>
      <w:r w:rsidR="000C6CA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писок необходимых документов, прилагаемых к заявке на получение займа для юридических лиц</w:t>
      </w:r>
      <w:r w:rsidR="001B3F60" w:rsidRPr="0098609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</w:p>
    <w:p w:rsidR="001B3F60" w:rsidRPr="009207F5" w:rsidRDefault="001B3F60" w:rsidP="001B3F60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- анкета </w:t>
      </w:r>
      <w:r w:rsidR="000C6CA4">
        <w:rPr>
          <w:rFonts w:ascii="Times New Roman" w:eastAsia="Times New Roman" w:hAnsi="Times New Roman"/>
          <w:sz w:val="28"/>
          <w:szCs w:val="28"/>
          <w:lang w:eastAsia="ru-RU"/>
        </w:rPr>
        <w:t>юридического лица (Приложение №5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Положению);</w:t>
      </w:r>
    </w:p>
    <w:p w:rsidR="001B3F60" w:rsidRPr="009207F5" w:rsidRDefault="001B3F60" w:rsidP="001B3F60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- копия свидетельства о государственной регистрации юридического лица (при наличии);</w:t>
      </w:r>
    </w:p>
    <w:p w:rsidR="001B3F60" w:rsidRPr="009207F5" w:rsidRDefault="001B3F60" w:rsidP="001B3F60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- копия свидетельства о постановке на учет в налоговом органе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на территории Российской Федерации;</w:t>
      </w:r>
    </w:p>
    <w:p w:rsidR="001B3F60" w:rsidRPr="009207F5" w:rsidRDefault="001B3F60" w:rsidP="001B3F60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выписка из единого государственного реестра юридических лиц, выданная не ранее </w:t>
      </w:r>
      <w:r w:rsidRPr="00920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одного месяца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до даты подачи заявки на получение займа; </w:t>
      </w:r>
    </w:p>
    <w:p w:rsidR="001B3F60" w:rsidRPr="009207F5" w:rsidRDefault="001B3F60" w:rsidP="001B3F60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справка о состоянии расчетов по налогам, сборам, пеням и штрафам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форме № 39-1, выданная не ранее одного месяца до даты подачи заявки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получение займа. При наличии задолженности представить копии платежных документов,  подтверждающих факт оплаты задолженности и недоимки по налогам, сборам, пеням и штрафам (для вновь созданных организаций,  при условии,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с момента государственной регистрации прошло менее трёх месяцев справка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о состоянии расчетов по налогам, сборам, пеням и штрафам по форме № 39-1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не требуется);</w:t>
      </w:r>
    </w:p>
    <w:p w:rsidR="001B3F60" w:rsidRPr="009207F5" w:rsidRDefault="001B3F60" w:rsidP="001B3F60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ешение общего собрания участников общества о заключении договора займа с Фондом, если одобрение такой сделки общим собранием участников  требуется в соответствии с законом или уставом  юридического лица;</w:t>
      </w:r>
    </w:p>
    <w:p w:rsidR="001B3F60" w:rsidRPr="009207F5" w:rsidRDefault="001B3F60" w:rsidP="001B3F60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- заверенная копия документа, подтверждающая полномочия 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на подписание договора займа (протокол или решение об избрании лица, действующего от имени юридического лица без доверенности, доверенность если договор будет подписываться представителем юридического лица,  действующим на основании доверенности);</w:t>
      </w:r>
    </w:p>
    <w:p w:rsidR="001B3F60" w:rsidRPr="009207F5" w:rsidRDefault="001B3F60" w:rsidP="001B3F60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- копия паспорта руководителя юридического лица или лица, уполномоченного доверенностью на подписание договора займа (все листы);</w:t>
      </w:r>
    </w:p>
    <w:p w:rsidR="001B3F60" w:rsidRPr="009207F5" w:rsidRDefault="001B3F60" w:rsidP="001B3F60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- копия сведений о средней  численности работников за предшествующий календарный год, заверенная подписью руководителя  и печатью, с отметкой налогового органа о приеме  или копия протокола об электронной отправке, при отправке отчетности почтовым отправлением, документ подтверждающий  факт отправки или справка о средней численности работников, по форме утв</w:t>
      </w:r>
      <w:r w:rsidR="000C6CA4">
        <w:rPr>
          <w:rFonts w:ascii="Times New Roman" w:eastAsia="Times New Roman" w:hAnsi="Times New Roman"/>
          <w:sz w:val="28"/>
          <w:szCs w:val="28"/>
          <w:lang w:eastAsia="ru-RU"/>
        </w:rPr>
        <w:t>ержденной Фондом  (Приложение №8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Положению); </w:t>
      </w:r>
    </w:p>
    <w:p w:rsidR="001B3F60" w:rsidRPr="009207F5" w:rsidRDefault="001B3F60" w:rsidP="001B3F60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справка о средней численности работников СМСП за текущий календарный год на дату подачи заявки (с учетом всех работников, в том числе работающих по гражданско - правовым договорам или совместительству, работников представительств, филиалов и других обособленных подразделений), заверенная подписью руково</w:t>
      </w:r>
      <w:r w:rsidR="000C6CA4">
        <w:rPr>
          <w:rFonts w:ascii="Times New Roman" w:eastAsia="Times New Roman" w:hAnsi="Times New Roman"/>
          <w:sz w:val="28"/>
          <w:szCs w:val="28"/>
          <w:lang w:eastAsia="ru-RU"/>
        </w:rPr>
        <w:t>дителя  и печатью (Приложение №8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Положению); </w:t>
      </w:r>
    </w:p>
    <w:p w:rsidR="001B3F60" w:rsidRPr="009207F5" w:rsidRDefault="001B3F60" w:rsidP="001B3F60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справка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о средней  численности работников за период, прошедший со дня их государственной регистрации до даты подачи заявки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(с учетом всех работников в том числе работающих по гражданско - правовым договорам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или совместительству, работников представительств, филиалов и других обособленных подразделений) заверенная подписью руководителя  и печатью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80A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80A04">
        <w:rPr>
          <w:rFonts w:ascii="Times New Roman" w:eastAsia="Times New Roman" w:hAnsi="Times New Roman"/>
          <w:sz w:val="28"/>
          <w:szCs w:val="28"/>
          <w:lang w:eastAsia="ru-RU"/>
        </w:rPr>
        <w:t>ля вновь созданных организаций в течение того года,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котором они зарегистрированы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(Приложе</w:t>
      </w:r>
      <w:r w:rsidR="000C6CA4">
        <w:rPr>
          <w:rFonts w:ascii="Times New Roman" w:eastAsia="Times New Roman" w:hAnsi="Times New Roman"/>
          <w:sz w:val="28"/>
          <w:szCs w:val="28"/>
          <w:lang w:eastAsia="ru-RU"/>
        </w:rPr>
        <w:t>ние № 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Положению).</w:t>
      </w:r>
    </w:p>
    <w:p w:rsidR="001B3F60" w:rsidRDefault="001B3F60" w:rsidP="001B3F60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92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Для Заемщиков осуществляющих вид деятельности, облагаемый по общему режиму налогообложения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необходима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B3F60" w:rsidRPr="009207F5" w:rsidRDefault="001B3F60" w:rsidP="001B3F60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0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копия бухгалтерской (финансовой) отчетности за последний отчётный календарный год с отметкой о приеме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налоговой инспекцией, а  в случае  предоставления данной отчетности  в налоговые органы посредством электронных каналов  связи, с приложением копии документа, подтверждающего факт приёма расчёта в электронном виде, при отправке отчетности почтовым отправлением, документ подтверждающий  факт отправки и справка о выручке от реализации товаров (работ, услуг) и произведенных расходах за предшествующий и текущий календарный год (Приложение </w:t>
      </w:r>
      <w:r w:rsidR="000C6CA4">
        <w:rPr>
          <w:rFonts w:ascii="Times New Roman" w:eastAsia="Times New Roman" w:hAnsi="Times New Roman"/>
          <w:sz w:val="28"/>
          <w:szCs w:val="28"/>
          <w:lang w:eastAsia="ru-RU"/>
        </w:rPr>
        <w:t>№ 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Положению).</w:t>
      </w:r>
    </w:p>
    <w:p w:rsidR="001B3F60" w:rsidRDefault="001B3F60" w:rsidP="001B3F60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92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Для Заемщиков, применяющих УСН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необходима:</w:t>
      </w:r>
    </w:p>
    <w:p w:rsidR="001B3F60" w:rsidRPr="009207F5" w:rsidRDefault="001B3F60" w:rsidP="001B3F60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920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копия бухгалтерской (финансовой) отчетности,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копия налоговой декларации по УСН </w:t>
      </w:r>
      <w:r w:rsidRPr="00920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последний отчётный период с отметкой о приеме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налоговой инспекцией, а  в случае  предоставления данной отчетности  в налоговые органы посредством электронных каналов  связи, с приложением копии документа, подтверждающего факт приёма расчёта в электронном виде, при отправке отчетности почтовым отправлением, документ подтверждающий  факт отправки; </w:t>
      </w:r>
    </w:p>
    <w:p w:rsidR="001B3F60" w:rsidRPr="009207F5" w:rsidRDefault="001B3F60" w:rsidP="001B3F60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При применении Заемщиком УСН с объектом налогообложения «Доходы» дополнительно предоставляется справка о выручке от реализации товаров (работ, услуг) и произведенных расходах за предшествующий календарный год (Приложение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№ 7 к настоящему Положению). За текущий календарный год предоставляется справка о выручке от реализации товаров (работ, услуг)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и произведенных расходах  (Прилож</w:t>
      </w:r>
      <w:r w:rsidR="000C6CA4">
        <w:rPr>
          <w:rFonts w:ascii="Times New Roman" w:eastAsia="Times New Roman" w:hAnsi="Times New Roman"/>
          <w:sz w:val="28"/>
          <w:szCs w:val="28"/>
          <w:lang w:eastAsia="ru-RU"/>
        </w:rPr>
        <w:t>ение № 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Положению).</w:t>
      </w:r>
    </w:p>
    <w:p w:rsidR="001B3F60" w:rsidRDefault="001B3F60" w:rsidP="001B3F60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92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Для Заемщиков, осуществляющих вид деятельности, облагаемый единым налогом на вмененный доход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необходима:</w:t>
      </w:r>
    </w:p>
    <w:p w:rsidR="001B3F60" w:rsidRPr="009207F5" w:rsidRDefault="001B3F60" w:rsidP="001B3F60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копия налоговой  декларации по единому налогу на вменённый доход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отдельных видов деятельности за последний отчетный период, с отметкой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приеме налоговой инспекцией, а  в случае  предоставления данной отчетности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в налоговые органы посредством электронных каналов  связи,  с приложением копии документа, подтверждающего факт приёма налоговой декларации (расчёта)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электронном виде, при отправке налоговой  декларации по единому налогу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вменённый доход для отдельных видов деятельности за последний отчетный период почтовым отправлением, документ подтверждающий  факт отправки; </w:t>
      </w:r>
    </w:p>
    <w:p w:rsidR="001B3F60" w:rsidRDefault="001B3F60" w:rsidP="001B3F60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-справка о выручке от реализации товаров (работ, услуг) и произведенных расходах за предшествующий календарный год и справка о выручке от реализации товаров (работ, услуг) и произведенных расходах за текущий календарный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на дату подачи заявки  без учета налога на доба</w:t>
      </w:r>
      <w:r w:rsidR="000C6CA4">
        <w:rPr>
          <w:rFonts w:ascii="Times New Roman" w:eastAsia="Times New Roman" w:hAnsi="Times New Roman"/>
          <w:sz w:val="28"/>
          <w:szCs w:val="28"/>
          <w:lang w:eastAsia="ru-RU"/>
        </w:rPr>
        <w:t>вленную стоимость (Приложение №9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Положению);</w:t>
      </w:r>
    </w:p>
    <w:p w:rsidR="001B3F60" w:rsidRPr="009207F5" w:rsidRDefault="001B3F60" w:rsidP="001B3F60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справка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о выручке от реализации товаров (работ, услуг) и произведенных расходах за период, прошедший со дня их государственной  регистрации до даты подачи заявки, без учета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налога на добавленную стоимость, для вновь созданных организаций, в течении того года, в котором они зарегистрированы, не зависимо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 применяемой системы налогообложения</w:t>
      </w:r>
      <w:r w:rsidRPr="006839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Приложе</w:t>
      </w:r>
      <w:r w:rsidR="000C6CA4">
        <w:rPr>
          <w:rFonts w:ascii="Times New Roman" w:eastAsia="Times New Roman" w:hAnsi="Times New Roman"/>
          <w:sz w:val="28"/>
          <w:szCs w:val="28"/>
          <w:lang w:eastAsia="ru-RU"/>
        </w:rPr>
        <w:t>ние №.9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Положению).</w:t>
      </w:r>
    </w:p>
    <w:p w:rsidR="001B3F60" w:rsidRPr="009207F5" w:rsidRDefault="001B3F60" w:rsidP="001B3F60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- экономическое обоснование (бизнес – план);</w:t>
      </w:r>
    </w:p>
    <w:p w:rsidR="001B3F60" w:rsidRPr="009207F5" w:rsidRDefault="001B3F60" w:rsidP="001B3F60">
      <w:pPr>
        <w:spacing w:after="0" w:line="240" w:lineRule="auto"/>
        <w:ind w:left="-142" w:right="57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- разрешение на строительство (реконструкцию), если бизнес – планом  предусматривается строительство (реконструкция) объекта;</w:t>
      </w:r>
    </w:p>
    <w:p w:rsidR="001B3F60" w:rsidRPr="009207F5" w:rsidRDefault="001B3F60" w:rsidP="001B3F60">
      <w:pPr>
        <w:spacing w:after="0" w:line="240" w:lineRule="auto"/>
        <w:ind w:left="-142" w:right="57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- документы по обеспечению возврата займа и оценке платежеспособности, оформленные в соответствии с Разделом 6 настоящего Положения;</w:t>
      </w:r>
    </w:p>
    <w:p w:rsidR="001B3F60" w:rsidRPr="009207F5" w:rsidRDefault="001B3F60" w:rsidP="001B3F60">
      <w:pPr>
        <w:spacing w:after="0" w:line="240" w:lineRule="auto"/>
        <w:ind w:left="-142" w:right="57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- заявление Заемщика на получение денежных средств с указанием  банковских реквизитов  и способа </w:t>
      </w:r>
      <w:r w:rsidR="000C6CA4">
        <w:rPr>
          <w:rFonts w:ascii="Times New Roman" w:eastAsia="Times New Roman" w:hAnsi="Times New Roman"/>
          <w:sz w:val="28"/>
          <w:szCs w:val="28"/>
          <w:lang w:eastAsia="ru-RU"/>
        </w:rPr>
        <w:t>получения займа (Приложение №;12 №13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Положению);</w:t>
      </w:r>
    </w:p>
    <w:p w:rsidR="001B3F60" w:rsidRDefault="001B3F60" w:rsidP="00586A8A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86A8A" w:rsidRPr="009207F5">
        <w:rPr>
          <w:rFonts w:ascii="Times New Roman" w:eastAsia="Times New Roman" w:hAnsi="Times New Roman"/>
          <w:sz w:val="28"/>
          <w:szCs w:val="28"/>
          <w:lang w:eastAsia="ru-RU"/>
        </w:rPr>
        <w:t>согласие на получение и обработку персональных данных руководителя юридического лица или лица, уполномоченного доверенностью на подписание договора займа</w:t>
      </w:r>
      <w:r w:rsidR="00586A8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поручителей</w:t>
      </w:r>
      <w:r w:rsidR="00586A8A">
        <w:rPr>
          <w:rFonts w:ascii="Times New Roman" w:eastAsia="Times New Roman" w:hAnsi="Times New Roman"/>
          <w:sz w:val="28"/>
          <w:szCs w:val="28"/>
          <w:lang w:eastAsia="ru-RU"/>
        </w:rPr>
        <w:t>, залогодателей (Приложение №;14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Положению);</w:t>
      </w:r>
    </w:p>
    <w:p w:rsidR="001B3F60" w:rsidRPr="009207F5" w:rsidRDefault="001B3F60" w:rsidP="001B3F60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-гарантийное обязательство о страховании закладываемого недвижимого имущества в пользу Фонда;</w:t>
      </w:r>
    </w:p>
    <w:p w:rsidR="001B3F60" w:rsidRPr="009207F5" w:rsidRDefault="001B3F60" w:rsidP="001B3F60">
      <w:pPr>
        <w:spacing w:after="0" w:line="240" w:lineRule="auto"/>
        <w:ind w:left="-142" w:right="57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20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справку об оборотах по расчетному счету в банке за последние 6 месяцев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920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действующих кредитных договоров на дату обращения в Фонд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за займом);</w:t>
      </w:r>
    </w:p>
    <w:p w:rsidR="001B3F60" w:rsidRPr="009207F5" w:rsidRDefault="001B3F60" w:rsidP="001B3F60">
      <w:pPr>
        <w:spacing w:after="0" w:line="240" w:lineRule="auto"/>
        <w:ind w:left="-142" w:right="57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20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справку об остатках задолженности по кредитным договорам в банках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</w:t>
      </w:r>
      <w:r w:rsidRPr="00920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действующих кредитных договоров на дату обращения в Фонд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за займом). </w:t>
      </w:r>
    </w:p>
    <w:p w:rsidR="001B3F60" w:rsidRPr="009207F5" w:rsidRDefault="001B3F60" w:rsidP="001B3F60">
      <w:pPr>
        <w:spacing w:after="0" w:line="240" w:lineRule="auto"/>
        <w:ind w:left="-142" w:right="57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Претендент на получение займа вправе дополнительно предоставить любые внутренние учетные документы и регистры, а также данные управленческого учета для  объективной и полной оценки  его платежеспособности.</w:t>
      </w:r>
    </w:p>
    <w:p w:rsidR="001B3F60" w:rsidRPr="009207F5" w:rsidRDefault="001B3F60" w:rsidP="001B3F60">
      <w:pPr>
        <w:spacing w:after="0" w:line="240" w:lineRule="auto"/>
        <w:ind w:left="-142" w:right="57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 имеет право запросить иные документы у Заявителя для  объективной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и полной оценки  его платежеспособности.</w:t>
      </w:r>
    </w:p>
    <w:p w:rsidR="0049421B" w:rsidRDefault="0049421B" w:rsidP="009C573F">
      <w:pPr>
        <w:spacing w:after="0" w:line="240" w:lineRule="auto"/>
        <w:ind w:right="29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B3F60" w:rsidRDefault="001B3F60" w:rsidP="009C573F">
      <w:pPr>
        <w:spacing w:after="0" w:line="240" w:lineRule="auto"/>
        <w:ind w:right="29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B3F60" w:rsidRDefault="001B3F60" w:rsidP="009C573F">
      <w:pPr>
        <w:spacing w:after="0" w:line="240" w:lineRule="auto"/>
        <w:ind w:right="29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B3F60" w:rsidRDefault="001B3F60" w:rsidP="009C573F">
      <w:pPr>
        <w:spacing w:after="0" w:line="240" w:lineRule="auto"/>
        <w:ind w:right="29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02A7B" w:rsidRDefault="00602A7B" w:rsidP="009C573F">
      <w:pPr>
        <w:spacing w:after="0" w:line="240" w:lineRule="auto"/>
        <w:ind w:right="29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02A7B" w:rsidRDefault="00602A7B" w:rsidP="009C573F">
      <w:pPr>
        <w:spacing w:after="0" w:line="240" w:lineRule="auto"/>
        <w:ind w:right="29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02A7B" w:rsidRDefault="00602A7B" w:rsidP="009C573F">
      <w:pPr>
        <w:spacing w:after="0" w:line="240" w:lineRule="auto"/>
        <w:ind w:right="29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02A7B" w:rsidRDefault="00602A7B" w:rsidP="009C573F">
      <w:pPr>
        <w:spacing w:after="0" w:line="240" w:lineRule="auto"/>
        <w:ind w:right="29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02A7B" w:rsidRDefault="00602A7B" w:rsidP="009C573F">
      <w:pPr>
        <w:spacing w:after="0" w:line="240" w:lineRule="auto"/>
        <w:ind w:right="29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02A7B" w:rsidRDefault="00602A7B" w:rsidP="009C573F">
      <w:pPr>
        <w:spacing w:after="0" w:line="240" w:lineRule="auto"/>
        <w:ind w:right="29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02A7B" w:rsidRDefault="00602A7B" w:rsidP="009C573F">
      <w:pPr>
        <w:spacing w:after="0" w:line="240" w:lineRule="auto"/>
        <w:ind w:right="29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02A7B" w:rsidRDefault="00602A7B" w:rsidP="009C573F">
      <w:pPr>
        <w:spacing w:after="0" w:line="240" w:lineRule="auto"/>
        <w:ind w:right="29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02A7B" w:rsidRDefault="00602A7B" w:rsidP="009C573F">
      <w:pPr>
        <w:spacing w:after="0" w:line="240" w:lineRule="auto"/>
        <w:ind w:right="29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02A7B" w:rsidRDefault="00602A7B" w:rsidP="009C573F">
      <w:pPr>
        <w:spacing w:after="0" w:line="240" w:lineRule="auto"/>
        <w:ind w:right="29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02A7B" w:rsidRDefault="00602A7B" w:rsidP="009C573F">
      <w:pPr>
        <w:spacing w:after="0" w:line="240" w:lineRule="auto"/>
        <w:ind w:right="29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02A7B" w:rsidRDefault="00602A7B" w:rsidP="009C573F">
      <w:pPr>
        <w:spacing w:after="0" w:line="240" w:lineRule="auto"/>
        <w:ind w:right="29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02A7B" w:rsidRDefault="00602A7B" w:rsidP="009C573F">
      <w:pPr>
        <w:spacing w:after="0" w:line="240" w:lineRule="auto"/>
        <w:ind w:right="29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02A7B" w:rsidRDefault="00602A7B" w:rsidP="009C573F">
      <w:pPr>
        <w:spacing w:after="0" w:line="240" w:lineRule="auto"/>
        <w:ind w:right="29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02A7B" w:rsidRDefault="00602A7B" w:rsidP="009C573F">
      <w:pPr>
        <w:spacing w:after="0" w:line="240" w:lineRule="auto"/>
        <w:ind w:right="29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02A7B" w:rsidRDefault="00602A7B" w:rsidP="009C573F">
      <w:pPr>
        <w:spacing w:after="0" w:line="240" w:lineRule="auto"/>
        <w:ind w:right="29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02A7B" w:rsidRDefault="00602A7B" w:rsidP="009C573F">
      <w:pPr>
        <w:spacing w:after="0" w:line="240" w:lineRule="auto"/>
        <w:ind w:right="29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02A7B" w:rsidRDefault="00602A7B" w:rsidP="009C573F">
      <w:pPr>
        <w:spacing w:after="0" w:line="240" w:lineRule="auto"/>
        <w:ind w:right="29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02A7B" w:rsidRDefault="00602A7B" w:rsidP="009C573F">
      <w:pPr>
        <w:spacing w:after="0" w:line="240" w:lineRule="auto"/>
        <w:ind w:right="29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02A7B" w:rsidRDefault="00602A7B" w:rsidP="009C573F">
      <w:pPr>
        <w:spacing w:after="0" w:line="240" w:lineRule="auto"/>
        <w:ind w:right="29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02A7B" w:rsidRDefault="00602A7B" w:rsidP="009C573F">
      <w:pPr>
        <w:spacing w:after="0" w:line="240" w:lineRule="auto"/>
        <w:ind w:right="29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02A7B" w:rsidRDefault="00602A7B" w:rsidP="009C573F">
      <w:pPr>
        <w:spacing w:after="0" w:line="240" w:lineRule="auto"/>
        <w:ind w:right="29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02A7B" w:rsidRDefault="00602A7B" w:rsidP="009C573F">
      <w:pPr>
        <w:spacing w:after="0" w:line="240" w:lineRule="auto"/>
        <w:ind w:right="29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02A7B" w:rsidRDefault="00602A7B" w:rsidP="009C573F">
      <w:pPr>
        <w:spacing w:after="0" w:line="240" w:lineRule="auto"/>
        <w:ind w:right="29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02A7B" w:rsidRDefault="00602A7B" w:rsidP="009C573F">
      <w:pPr>
        <w:spacing w:after="0" w:line="240" w:lineRule="auto"/>
        <w:ind w:right="29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02A7B" w:rsidRDefault="00602A7B" w:rsidP="009C573F">
      <w:pPr>
        <w:spacing w:after="0" w:line="240" w:lineRule="auto"/>
        <w:ind w:right="29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02A7B" w:rsidRDefault="00602A7B" w:rsidP="009C573F">
      <w:pPr>
        <w:spacing w:after="0" w:line="240" w:lineRule="auto"/>
        <w:ind w:right="29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02A7B" w:rsidRDefault="00602A7B" w:rsidP="009C573F">
      <w:pPr>
        <w:spacing w:after="0" w:line="240" w:lineRule="auto"/>
        <w:ind w:right="29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02A7B" w:rsidRDefault="00602A7B" w:rsidP="009C573F">
      <w:pPr>
        <w:spacing w:after="0" w:line="240" w:lineRule="auto"/>
        <w:ind w:right="29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02A7B" w:rsidRDefault="00602A7B" w:rsidP="009C573F">
      <w:pPr>
        <w:spacing w:after="0" w:line="240" w:lineRule="auto"/>
        <w:ind w:right="29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02A7B" w:rsidRDefault="00602A7B" w:rsidP="009C573F">
      <w:pPr>
        <w:spacing w:after="0" w:line="240" w:lineRule="auto"/>
        <w:ind w:right="29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91662" w:rsidRPr="00566B46" w:rsidRDefault="00591662" w:rsidP="00591662">
      <w:pPr>
        <w:spacing w:after="0" w:line="240" w:lineRule="auto"/>
        <w:ind w:left="720" w:right="-31" w:firstLine="709"/>
        <w:jc w:val="right"/>
        <w:rPr>
          <w:rFonts w:ascii="Times New Roman" w:eastAsia="Times New Roman" w:hAnsi="Times New Roman"/>
          <w:b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sz w:val="14"/>
          <w:szCs w:val="14"/>
          <w:lang w:eastAsia="ru-RU"/>
        </w:rPr>
        <w:lastRenderedPageBreak/>
        <w:t>Приложение 4</w:t>
      </w:r>
    </w:p>
    <w:p w:rsidR="00591662" w:rsidRPr="00566B46" w:rsidRDefault="00591662" w:rsidP="00591662">
      <w:pPr>
        <w:spacing w:after="0" w:line="240" w:lineRule="auto"/>
        <w:ind w:right="-31"/>
        <w:jc w:val="right"/>
        <w:rPr>
          <w:rFonts w:ascii="Times New Roman" w:eastAsia="Times New Roman" w:hAnsi="Times New Roman"/>
          <w:sz w:val="14"/>
          <w:szCs w:val="14"/>
          <w:lang w:eastAsia="ru-RU"/>
        </w:rPr>
      </w:pPr>
      <w:r w:rsidRPr="00566B46">
        <w:rPr>
          <w:rFonts w:ascii="Times New Roman" w:eastAsia="Times New Roman" w:hAnsi="Times New Roman"/>
          <w:sz w:val="14"/>
          <w:szCs w:val="14"/>
          <w:lang w:eastAsia="ru-RU"/>
        </w:rPr>
        <w:t>к Положению о порядке  предоставления займов</w:t>
      </w:r>
    </w:p>
    <w:p w:rsidR="00591662" w:rsidRPr="00566B46" w:rsidRDefault="00591662" w:rsidP="00591662">
      <w:pPr>
        <w:spacing w:after="0" w:line="240" w:lineRule="auto"/>
        <w:ind w:right="-31"/>
        <w:jc w:val="right"/>
        <w:rPr>
          <w:rFonts w:ascii="Times New Roman" w:eastAsia="Times New Roman" w:hAnsi="Times New Roman"/>
          <w:sz w:val="14"/>
          <w:szCs w:val="14"/>
          <w:lang w:eastAsia="ru-RU"/>
        </w:rPr>
      </w:pPr>
      <w:r w:rsidRPr="00566B46">
        <w:rPr>
          <w:rFonts w:ascii="Times New Roman" w:eastAsia="Times New Roman" w:hAnsi="Times New Roman"/>
          <w:sz w:val="14"/>
          <w:szCs w:val="14"/>
          <w:lang w:eastAsia="ru-RU"/>
        </w:rPr>
        <w:t>субъектам малого и среднего предпринимательства</w:t>
      </w:r>
    </w:p>
    <w:p w:rsidR="00591662" w:rsidRPr="00566B46" w:rsidRDefault="00591662" w:rsidP="00591662">
      <w:pPr>
        <w:spacing w:after="0" w:line="240" w:lineRule="auto"/>
        <w:ind w:right="-31"/>
        <w:jc w:val="right"/>
        <w:rPr>
          <w:rFonts w:ascii="Times New Roman" w:eastAsia="Times New Roman" w:hAnsi="Times New Roman"/>
          <w:sz w:val="14"/>
          <w:szCs w:val="14"/>
          <w:lang w:eastAsia="ru-RU"/>
        </w:rPr>
      </w:pPr>
      <w:r w:rsidRPr="00566B46">
        <w:rPr>
          <w:rFonts w:ascii="Times New Roman" w:eastAsia="Times New Roman" w:hAnsi="Times New Roman"/>
          <w:sz w:val="14"/>
          <w:szCs w:val="14"/>
          <w:lang w:eastAsia="ru-RU"/>
        </w:rPr>
        <w:t xml:space="preserve">из реинвестируемых средств Муниципального фонда </w:t>
      </w:r>
    </w:p>
    <w:p w:rsidR="00591662" w:rsidRPr="009133C0" w:rsidRDefault="00591662" w:rsidP="00591662">
      <w:pPr>
        <w:spacing w:after="0" w:line="240" w:lineRule="auto"/>
        <w:ind w:right="-31"/>
        <w:jc w:val="right"/>
        <w:rPr>
          <w:rFonts w:ascii="Times New Roman" w:eastAsia="Times New Roman" w:hAnsi="Times New Roman"/>
          <w:b/>
          <w:sz w:val="14"/>
          <w:szCs w:val="14"/>
          <w:lang w:eastAsia="ru-RU"/>
        </w:rPr>
      </w:pPr>
      <w:r w:rsidRPr="009133C0">
        <w:rPr>
          <w:rFonts w:ascii="Times New Roman" w:eastAsia="Times New Roman" w:hAnsi="Times New Roman"/>
          <w:sz w:val="14"/>
          <w:szCs w:val="14"/>
          <w:lang w:eastAsia="ru-RU"/>
        </w:rPr>
        <w:t>поддержки малого предпринимательства г. Прокопьевска</w:t>
      </w:r>
    </w:p>
    <w:p w:rsidR="001B3F60" w:rsidRDefault="001B3F60" w:rsidP="009C573F">
      <w:pPr>
        <w:spacing w:after="0" w:line="240" w:lineRule="auto"/>
        <w:ind w:right="29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B3F60" w:rsidRDefault="001B3F60" w:rsidP="009C573F">
      <w:pPr>
        <w:spacing w:after="0" w:line="240" w:lineRule="auto"/>
        <w:ind w:right="29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B3F60" w:rsidRPr="00602A7B" w:rsidRDefault="00602A7B" w:rsidP="00602A7B">
      <w:pPr>
        <w:autoSpaceDE w:val="0"/>
        <w:autoSpaceDN w:val="0"/>
        <w:adjustRightInd w:val="0"/>
        <w:spacing w:after="0" w:line="240" w:lineRule="auto"/>
        <w:ind w:right="-1" w:firstLine="993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Список необходимых документов, прилагаемых к заявке на получение займа для индивидуальных предпринимателей:</w:t>
      </w:r>
      <w:r w:rsidR="001B3F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B3F60" w:rsidRPr="009207F5" w:rsidRDefault="001B3F60" w:rsidP="001B3F60">
      <w:pPr>
        <w:spacing w:after="0" w:line="240" w:lineRule="auto"/>
        <w:ind w:right="57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- анкета индивидуального</w:t>
      </w:r>
      <w:r w:rsidR="00602A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предпринимателя  (Приложение №6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Положению);</w:t>
      </w:r>
    </w:p>
    <w:p w:rsidR="001B3F60" w:rsidRPr="009207F5" w:rsidRDefault="001B3F60" w:rsidP="001B3F60">
      <w:pPr>
        <w:autoSpaceDE w:val="0"/>
        <w:autoSpaceDN w:val="0"/>
        <w:adjustRightInd w:val="0"/>
        <w:spacing w:after="0" w:line="240" w:lineRule="auto"/>
        <w:ind w:right="57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- копия свидетельства о государственной регистрации физического 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в качестве индивидуального предпринимателя (при наличии);</w:t>
      </w:r>
    </w:p>
    <w:p w:rsidR="001B3F60" w:rsidRPr="009207F5" w:rsidRDefault="001B3F60" w:rsidP="001B3F60">
      <w:pPr>
        <w:autoSpaceDE w:val="0"/>
        <w:autoSpaceDN w:val="0"/>
        <w:adjustRightInd w:val="0"/>
        <w:spacing w:after="0" w:line="240" w:lineRule="auto"/>
        <w:ind w:right="57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- копия свидетельства о постановке на учет физического лица в налоговом органе на территории Российской Федерации;</w:t>
      </w:r>
    </w:p>
    <w:p w:rsidR="001B3F60" w:rsidRPr="009207F5" w:rsidRDefault="001B3F60" w:rsidP="001B3F60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- выписка из единого государственного реестра индивидуальных предпринимателей, выданная не раньше одного месяца до даты подачи заявки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получение займа; </w:t>
      </w:r>
    </w:p>
    <w:p w:rsidR="001B3F60" w:rsidRPr="009207F5" w:rsidRDefault="001B3F60" w:rsidP="001B3F60">
      <w:pPr>
        <w:spacing w:after="0" w:line="240" w:lineRule="auto"/>
        <w:ind w:right="-45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-  копия паспорта Заемщика (все листы);</w:t>
      </w:r>
    </w:p>
    <w:p w:rsidR="001B3F60" w:rsidRPr="009207F5" w:rsidRDefault="001B3F60" w:rsidP="001B3F60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- справка о состоянии расчетов по налогам, сборам, пеням и штрафам по форме № 39-1,  выданная не раньше одного месяца до даты подачи заявки на получение займа. При наличии задолженности представить копии платежных документов,  подтверждающих факт оплаты задолженности и недоимки по налогам, сборам, пеням и штрафам;</w:t>
      </w:r>
    </w:p>
    <w:p w:rsidR="001B3F60" w:rsidRPr="009207F5" w:rsidRDefault="001B3F60" w:rsidP="001B3F60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- копия сведений о средней  численности работников за предшествующий календарный год, заверенная подписью руководителя  и печатью, с отметкой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о приеме налоговой инспекцией или копия протокола об электронной отправке, при отправке отчетности почтовым отправлением, документ подтверждающий  факт отправки или справка о средней численности работников, по форме утвержденной Фондом  (Приложение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2A7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Положению); </w:t>
      </w:r>
    </w:p>
    <w:p w:rsidR="001B3F60" w:rsidRPr="009207F5" w:rsidRDefault="001B3F60" w:rsidP="001B3F60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-справка о средней численности работников СМСП за текущий календарный год на дату подачи заявки (с учетом всех работников, в том числе работающих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по гражданско - правовым договорам или совместительству, работников представительств, филиалов и других обособленных подразделений), заверенная подписью руково</w:t>
      </w:r>
      <w:r w:rsidR="00602A7B">
        <w:rPr>
          <w:rFonts w:ascii="Times New Roman" w:eastAsia="Times New Roman" w:hAnsi="Times New Roman"/>
          <w:sz w:val="28"/>
          <w:szCs w:val="28"/>
          <w:lang w:eastAsia="ru-RU"/>
        </w:rPr>
        <w:t>дителя  и печатью (Приложение №8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Положению); </w:t>
      </w:r>
    </w:p>
    <w:p w:rsidR="001B3F60" w:rsidRPr="009207F5" w:rsidRDefault="001B3F60" w:rsidP="001B3F60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-  справка о средней  численности работников за период, прошедший со дня их государственной регистрации до даты подачи заявки (с учетом всех работников в том числе работающих по гражданско - правовым договорам или совместительству, работников представительств, филиалов и других обособленных подразделений) заверенная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одписью руководителя  и печатью </w:t>
      </w:r>
      <w:r w:rsidRPr="00D71755">
        <w:rPr>
          <w:rFonts w:ascii="Times New Roman" w:eastAsia="Times New Roman" w:hAnsi="Times New Roman"/>
          <w:sz w:val="28"/>
          <w:szCs w:val="28"/>
          <w:lang w:eastAsia="ru-RU"/>
        </w:rPr>
        <w:t xml:space="preserve">- для вновь зарегистрированных  индивидуальных предпринимателей в течение того года,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D71755">
        <w:rPr>
          <w:rFonts w:ascii="Times New Roman" w:eastAsia="Times New Roman" w:hAnsi="Times New Roman"/>
          <w:sz w:val="28"/>
          <w:szCs w:val="28"/>
          <w:lang w:eastAsia="ru-RU"/>
        </w:rPr>
        <w:t xml:space="preserve">в котором они зарегистрированы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(Приложе</w:t>
      </w:r>
      <w:r w:rsidR="00602A7B">
        <w:rPr>
          <w:rFonts w:ascii="Times New Roman" w:eastAsia="Times New Roman" w:hAnsi="Times New Roman"/>
          <w:sz w:val="28"/>
          <w:szCs w:val="28"/>
          <w:lang w:eastAsia="ru-RU"/>
        </w:rPr>
        <w:t>ние № 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Положению);</w:t>
      </w:r>
    </w:p>
    <w:p w:rsidR="001B3F60" w:rsidRDefault="001B3F60" w:rsidP="001B3F60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F392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Для Заемщиков осуществляющих вид деятельности, облагаемый по общему режиму налогообложения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</w:p>
    <w:p w:rsidR="001B3F60" w:rsidRPr="009207F5" w:rsidRDefault="001B3F60" w:rsidP="001B3F60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0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копия налоговой декларации  по форме 3 - НДФЛ, за предшествующий календарный год с отметкой о приеме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налоговой инспекцией, а  в случае  предоставления данной отчетности  в налоговые органы посредством электронных каналов  связи, с приложением копии документа, подтверждающего факт приёма расчёта в электронном виде, при отправке налоговой  декларации почтовым отправлением, документ подтверждающий  факт отправки; </w:t>
      </w:r>
    </w:p>
    <w:p w:rsidR="001B3F60" w:rsidRPr="009207F5" w:rsidRDefault="001B3F60" w:rsidP="001B3F60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справка о выручке от реализации товаров (работ, услуг) и произведенных расходах за предшествующий и текущий календарный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2A7B">
        <w:rPr>
          <w:rFonts w:ascii="Times New Roman" w:eastAsia="Times New Roman" w:hAnsi="Times New Roman"/>
          <w:sz w:val="28"/>
          <w:szCs w:val="28"/>
          <w:lang w:eastAsia="ru-RU"/>
        </w:rPr>
        <w:t>№ 9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Положению); </w:t>
      </w:r>
    </w:p>
    <w:p w:rsidR="001B3F60" w:rsidRDefault="001B3F60" w:rsidP="001B3F60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92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Для Заемщиков, применяющих упрощенную систему налогообложения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B3F60" w:rsidRPr="009207F5" w:rsidRDefault="001B3F60" w:rsidP="001B3F60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копия налоговой декларации по УСН за предшествующий календарный год, с отметкой о приеме налоговой инспекцией, а в случае  предоставления данной отчетности  в налоговые органы посредством электронных каналов  связи,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приложением копии документов, подтверждающих факт приёма  в электронном виде, при отправке налоговой  декларации почтовым отправлением, документ подтверждающий  факт отправки; </w:t>
      </w:r>
    </w:p>
    <w:p w:rsidR="001B3F60" w:rsidRPr="009207F5" w:rsidRDefault="001B3F60" w:rsidP="001B3F60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При применении Заемщиком УСН с объектом налогообложения «Доходы» дополнительно предоставляется справка о выручке от реализации товаров (работ, услуг) и произведенных расходах за предшествующий</w:t>
      </w:r>
      <w:r w:rsidR="00602A7B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календарный год (Приложение № 9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Положению). За текущий календарный год предоставляется справка о выручке от реализации товаров (работ, услуг)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произведенных расходах  (Приложение </w:t>
      </w:r>
      <w:r w:rsidR="00602A7B">
        <w:rPr>
          <w:rFonts w:ascii="Times New Roman" w:eastAsia="Times New Roman" w:hAnsi="Times New Roman"/>
          <w:sz w:val="28"/>
          <w:szCs w:val="28"/>
          <w:lang w:eastAsia="ru-RU"/>
        </w:rPr>
        <w:t>№ 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Положению).</w:t>
      </w:r>
    </w:p>
    <w:p w:rsidR="001B3F60" w:rsidRDefault="001B3F60" w:rsidP="001B3F60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92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Для Заемщиков, осуществляющих вид деятельности, облагаемый единым налогом на вмененный доход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B3F60" w:rsidRPr="009207F5" w:rsidRDefault="001B3F60" w:rsidP="001B3F60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копия налоговой  декларации по единому налогу на вменённый доход для отдельных видов деятельности за последний отчетный период, с отметкой о приеме налоговой инспекцией, а  в случае  предоставления данной отчетности  в налоговые органы посредством электронных каналов  связи,  с приложением копии документа, подтверждающего факт приёма налоговой декларации (расчёта) в электронном виде, при отправке налоговой  декларации по единому налогу на вменённый доход для отдельных видов деятельности за последний отчетный период почтовым отправлением, документ подтверждающий  факт отправки; </w:t>
      </w:r>
    </w:p>
    <w:p w:rsidR="001B3F60" w:rsidRDefault="001B3F60" w:rsidP="001B3F60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-справка о выручке от реализации товаров (работ, услуг)  и произведенных расходах за предшествующи</w:t>
      </w:r>
      <w:r w:rsidR="00E25426">
        <w:rPr>
          <w:rFonts w:ascii="Times New Roman" w:eastAsia="Times New Roman" w:hAnsi="Times New Roman"/>
          <w:sz w:val="28"/>
          <w:szCs w:val="28"/>
          <w:lang w:eastAsia="ru-RU"/>
        </w:rPr>
        <w:t>й календарный год (Приложение №9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Положению), справка о выручке от реализации товаров (работ, услуг)  и произведенных расходах за текущий календарный год на дату подачи заявки  без учета налога на доба</w:t>
      </w:r>
      <w:r w:rsidR="00E25426">
        <w:rPr>
          <w:rFonts w:ascii="Times New Roman" w:eastAsia="Times New Roman" w:hAnsi="Times New Roman"/>
          <w:sz w:val="28"/>
          <w:szCs w:val="28"/>
          <w:lang w:eastAsia="ru-RU"/>
        </w:rPr>
        <w:t>вленную стоимость (Приложение №9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Положению);</w:t>
      </w:r>
    </w:p>
    <w:p w:rsidR="001B3F60" w:rsidRPr="009207F5" w:rsidRDefault="001B3F60" w:rsidP="001B3F60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 - справка о выручке от реализации товаров (работ, услуг) и произведенных расходах за период, прошедший со дня их государственной  регистрации до даты подачи заявки, без учета налога на добавленную стоимость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7175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вновь зарегистрированных индивидуальных предпринимателей,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зависимо                               от применяемой системы налогообложения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(Приложе</w:t>
      </w:r>
      <w:r w:rsidR="00E25426">
        <w:rPr>
          <w:rFonts w:ascii="Times New Roman" w:eastAsia="Times New Roman" w:hAnsi="Times New Roman"/>
          <w:sz w:val="28"/>
          <w:szCs w:val="28"/>
          <w:lang w:eastAsia="ru-RU"/>
        </w:rPr>
        <w:t>ние №.9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Положению).</w:t>
      </w:r>
    </w:p>
    <w:p w:rsidR="001B3F60" w:rsidRPr="009207F5" w:rsidRDefault="001B3F60" w:rsidP="001B3F60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- экономическое обоснование (бизнес – план);</w:t>
      </w:r>
    </w:p>
    <w:p w:rsidR="001B3F60" w:rsidRPr="009207F5" w:rsidRDefault="001B3F60" w:rsidP="001B3F60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- разрешение на строительство (реконструкцию), если бизнес – планом  предусматривается строительство (реконструкция) объекта;</w:t>
      </w:r>
    </w:p>
    <w:p w:rsidR="001B3F60" w:rsidRPr="009207F5" w:rsidRDefault="001B3F60" w:rsidP="001B3F60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- документы по обеспечению возврата займа, оформленные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с Разделом 6 настоящего Положения;</w:t>
      </w:r>
    </w:p>
    <w:p w:rsidR="001B3F60" w:rsidRPr="009207F5" w:rsidRDefault="001B3F60" w:rsidP="001B3F60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- заявление Заемщика на получение денежных средств с указанием банковских  реквизитов и способа</w:t>
      </w:r>
      <w:r w:rsidR="00E2542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получения займа (Приложение №12, №13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к настоящему Положению);</w:t>
      </w:r>
    </w:p>
    <w:p w:rsidR="001B3F60" w:rsidRDefault="001B3F60" w:rsidP="001B3F60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согласие на обработку персональных данных заемщика, поручителей</w:t>
      </w:r>
      <w:r w:rsidR="00E25426">
        <w:rPr>
          <w:rFonts w:ascii="Times New Roman" w:eastAsia="Times New Roman" w:hAnsi="Times New Roman"/>
          <w:sz w:val="28"/>
          <w:szCs w:val="28"/>
          <w:lang w:eastAsia="ru-RU"/>
        </w:rPr>
        <w:t>, залогодателей (Приложение №;14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Положению);</w:t>
      </w:r>
    </w:p>
    <w:p w:rsidR="001B3F60" w:rsidRPr="009207F5" w:rsidRDefault="001B3F60" w:rsidP="001B3F60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-гарантийное обязательство о страховании закладываемого недвижимого имущества в пользу Фонда;</w:t>
      </w:r>
    </w:p>
    <w:p w:rsidR="001B3F60" w:rsidRPr="009207F5" w:rsidRDefault="001B3F60" w:rsidP="001B3F60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20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справку об оборотах по расчетному счету в банке за последние 6 месяцев (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при наличии действующих кредитных договоров на дату обращения);</w:t>
      </w:r>
    </w:p>
    <w:p w:rsidR="001B3F60" w:rsidRPr="009207F5" w:rsidRDefault="001B3F60" w:rsidP="001B3F60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20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справку об остатках задолженности по кредитным договорам в банках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Pr="00920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дату обращения (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действующих кредитных договоров). </w:t>
      </w:r>
    </w:p>
    <w:p w:rsidR="001B3F60" w:rsidRPr="009207F5" w:rsidRDefault="001B3F60" w:rsidP="001B3F60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Претендент на получение займа вправе дополнительно  предоставить любые внутренние учетные документы и регистры, а также данные управленческого учета для  объективной и полной оценки  его платежеспособности.</w:t>
      </w:r>
    </w:p>
    <w:p w:rsidR="001B3F60" w:rsidRPr="009207F5" w:rsidRDefault="001B3F60" w:rsidP="001B3F60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Фонд имеет право запросить иные документы у Заявителя для  объективной и полной оценки  его платежеспособности.</w:t>
      </w:r>
    </w:p>
    <w:p w:rsidR="001B3F60" w:rsidRDefault="001B3F60" w:rsidP="009C573F">
      <w:pPr>
        <w:spacing w:after="0" w:line="240" w:lineRule="auto"/>
        <w:ind w:right="29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B3F60" w:rsidRDefault="001B3F60" w:rsidP="009C573F">
      <w:pPr>
        <w:spacing w:after="0" w:line="240" w:lineRule="auto"/>
        <w:ind w:right="29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B3F60" w:rsidRDefault="001B3F60" w:rsidP="009C573F">
      <w:pPr>
        <w:spacing w:after="0" w:line="240" w:lineRule="auto"/>
        <w:ind w:right="29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B3F60" w:rsidRDefault="001B3F60" w:rsidP="009C573F">
      <w:pPr>
        <w:spacing w:after="0" w:line="240" w:lineRule="auto"/>
        <w:ind w:right="29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B3F60" w:rsidRDefault="001B3F60" w:rsidP="009C573F">
      <w:pPr>
        <w:spacing w:after="0" w:line="240" w:lineRule="auto"/>
        <w:ind w:right="29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C573F" w:rsidRDefault="009C573F" w:rsidP="009C573F">
      <w:pPr>
        <w:spacing w:after="0" w:line="240" w:lineRule="auto"/>
        <w:ind w:right="29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9421B" w:rsidRDefault="0049421B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9421B" w:rsidRPr="002D7243" w:rsidRDefault="0049421B" w:rsidP="00AF5867">
      <w:pPr>
        <w:autoSpaceDE w:val="0"/>
        <w:autoSpaceDN w:val="0"/>
        <w:adjustRightInd w:val="0"/>
        <w:spacing w:after="0" w:line="240" w:lineRule="auto"/>
        <w:ind w:left="720" w:right="29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33C0" w:rsidRDefault="009133C0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133C0" w:rsidRDefault="009133C0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25426" w:rsidRDefault="00E25426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25426" w:rsidRDefault="00E25426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25426" w:rsidRDefault="00E25426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25426" w:rsidRDefault="00E25426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25426" w:rsidRDefault="00E25426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25426" w:rsidRDefault="00E25426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25426" w:rsidRDefault="00E25426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25426" w:rsidRDefault="00E25426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25426" w:rsidRDefault="00E25426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25426" w:rsidRDefault="00E25426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25426" w:rsidRDefault="00E25426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25426" w:rsidRDefault="00E25426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25426" w:rsidRDefault="00E25426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25426" w:rsidRDefault="00E25426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25426" w:rsidRDefault="00E25426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25426" w:rsidRDefault="00E25426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25426" w:rsidRDefault="00E25426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25426" w:rsidRDefault="00E25426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25426" w:rsidRDefault="00E25426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25426" w:rsidRDefault="00E25426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25426" w:rsidRDefault="00E25426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25426" w:rsidRDefault="00E25426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25426" w:rsidRDefault="00E25426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25426" w:rsidRDefault="00E25426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25426" w:rsidRDefault="00E25426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25426" w:rsidRDefault="00E25426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25426" w:rsidRDefault="00E25426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25426" w:rsidRDefault="00E25426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25426" w:rsidRDefault="00E25426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25426" w:rsidRDefault="00E25426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25426" w:rsidRDefault="00E25426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25426" w:rsidRDefault="00E25426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25426" w:rsidRDefault="00E25426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25426" w:rsidRDefault="00E25426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25426" w:rsidRDefault="00E25426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25426" w:rsidRDefault="00E25426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25426" w:rsidRDefault="00E25426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25426" w:rsidRDefault="00E25426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25426" w:rsidRDefault="00E25426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25426" w:rsidRDefault="00E25426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25426" w:rsidRDefault="00E25426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25426" w:rsidRDefault="00E25426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25426" w:rsidRDefault="00E25426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25426" w:rsidRDefault="00E25426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25426" w:rsidRDefault="00E25426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25426" w:rsidRDefault="00E25426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25426" w:rsidRDefault="00E25426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25426" w:rsidRDefault="00E25426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95325" w:rsidRDefault="00395325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F5867" w:rsidRPr="002D7243" w:rsidRDefault="00EC3DE2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lastRenderedPageBreak/>
        <w:t>Приложение 5</w:t>
      </w:r>
    </w:p>
    <w:p w:rsidR="00AF5867" w:rsidRPr="002D7243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2D7243">
        <w:rPr>
          <w:rFonts w:ascii="Times New Roman" w:eastAsia="Times New Roman" w:hAnsi="Times New Roman"/>
          <w:sz w:val="16"/>
          <w:szCs w:val="16"/>
          <w:lang w:eastAsia="ru-RU"/>
        </w:rPr>
        <w:t>к Положению о порядке  предоставления займов</w:t>
      </w:r>
    </w:p>
    <w:p w:rsidR="00AF5867" w:rsidRPr="002D7243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2D7243">
        <w:rPr>
          <w:rFonts w:ascii="Times New Roman" w:eastAsia="Times New Roman" w:hAnsi="Times New Roman"/>
          <w:sz w:val="16"/>
          <w:szCs w:val="16"/>
          <w:lang w:eastAsia="ru-RU"/>
        </w:rPr>
        <w:t>субъектам малого и среднего предпринимательства</w:t>
      </w:r>
    </w:p>
    <w:p w:rsidR="00AF5867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2D7243">
        <w:rPr>
          <w:rFonts w:ascii="Times New Roman" w:eastAsia="Times New Roman" w:hAnsi="Times New Roman"/>
          <w:sz w:val="16"/>
          <w:szCs w:val="16"/>
          <w:lang w:eastAsia="ru-RU"/>
        </w:rPr>
        <w:t>из реинвестируемых средств</w:t>
      </w:r>
      <w:r w:rsidRPr="00AF34A1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Муниципального фонда </w:t>
      </w:r>
    </w:p>
    <w:p w:rsidR="00AF5867" w:rsidRPr="002D7243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поддержки малого предпринимательства г. Прокопьевска</w:t>
      </w:r>
    </w:p>
    <w:p w:rsidR="00AF5867" w:rsidRPr="002D7243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b/>
          <w:sz w:val="24"/>
          <w:szCs w:val="24"/>
          <w:lang w:eastAsia="ru-RU"/>
        </w:rPr>
        <w:t>АНКЕТА</w:t>
      </w: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юридического лица</w:t>
      </w:r>
    </w:p>
    <w:p w:rsidR="00AF5867" w:rsidRPr="002D7243" w:rsidRDefault="00AF5867" w:rsidP="00AF58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Pr="002D7243" w:rsidRDefault="00AF5867" w:rsidP="00AF586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D724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Общие сведения о юридическом лице</w:t>
      </w:r>
    </w:p>
    <w:p w:rsidR="00AF5867" w:rsidRPr="002D7243" w:rsidRDefault="00AF5867" w:rsidP="00AF5867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bCs/>
          <w:sz w:val="24"/>
          <w:szCs w:val="24"/>
          <w:lang w:eastAsia="ru-RU"/>
        </w:rPr>
        <w:t>Полное наименование организации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______________________________________________________________________________</w:t>
      </w:r>
      <w:r w:rsidRPr="002D7243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</w:t>
      </w:r>
      <w:r w:rsidRPr="002D7243">
        <w:rPr>
          <w:rFonts w:ascii="Times New Roman" w:eastAsia="Times New Roman" w:hAnsi="Times New Roman"/>
          <w:bCs/>
          <w:sz w:val="24"/>
          <w:szCs w:val="24"/>
          <w:lang w:eastAsia="ru-RU"/>
        </w:rPr>
        <w:t>_____</w:t>
      </w:r>
    </w:p>
    <w:p w:rsidR="00AF5867" w:rsidRPr="002D7243" w:rsidRDefault="00AF5867" w:rsidP="00AF5867">
      <w:pPr>
        <w:spacing w:after="0" w:line="240" w:lineRule="auto"/>
        <w:ind w:left="284"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AF5867" w:rsidRPr="002D7243" w:rsidRDefault="00AF5867" w:rsidP="00AF58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руководителя (законного представителя юридического лица)_______________________________________________________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:rsidR="00AF5867" w:rsidRPr="002D7243" w:rsidRDefault="00AF5867" w:rsidP="00AF58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Телефоны:  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AF5867" w:rsidRPr="002D7243" w:rsidRDefault="00AF5867" w:rsidP="00AF58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    ОГРН 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AF5867" w:rsidRPr="002D7243" w:rsidRDefault="00AF5867" w:rsidP="00AF58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Дата регистрации_________________________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:rsidR="00AF5867" w:rsidRPr="002D7243" w:rsidRDefault="00AF5867" w:rsidP="00AF58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Адрес фактического нахождения организации и осуществления деятельности 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AF5867" w:rsidRPr="002D7243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Сфера деятельн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ости _____________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AF5867" w:rsidRPr="002D7243" w:rsidRDefault="00AF5867" w:rsidP="00AF586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</w:t>
      </w:r>
    </w:p>
    <w:p w:rsidR="00AF5867" w:rsidRPr="002D7243" w:rsidRDefault="00AF5867" w:rsidP="00AF586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</w:t>
      </w:r>
    </w:p>
    <w:p w:rsidR="00AF5867" w:rsidRPr="002D7243" w:rsidRDefault="00AF5867" w:rsidP="00AF586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</w:t>
      </w:r>
      <w:r w:rsidRPr="002D72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</w:t>
      </w:r>
      <w:r w:rsidRPr="002D72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</w:t>
      </w:r>
    </w:p>
    <w:p w:rsidR="00AF5867" w:rsidRPr="002D7243" w:rsidRDefault="00AF5867" w:rsidP="00AF5867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Обязательства по ранее полученным займам и кредитам (кредитная история):</w:t>
      </w:r>
      <w:r w:rsidRPr="002D724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552"/>
        <w:gridCol w:w="2771"/>
      </w:tblGrid>
      <w:tr w:rsidR="00AF5867" w:rsidRPr="002D7243" w:rsidTr="00B52B93">
        <w:tc>
          <w:tcPr>
            <w:tcW w:w="3708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кредитора, его адрес местонахождения</w:t>
            </w:r>
          </w:p>
        </w:tc>
        <w:tc>
          <w:tcPr>
            <w:tcW w:w="3552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2D7243" w:rsidTr="00B52B93">
        <w:tc>
          <w:tcPr>
            <w:tcW w:w="3708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получения кредита (займа)</w:t>
            </w:r>
          </w:p>
        </w:tc>
        <w:tc>
          <w:tcPr>
            <w:tcW w:w="3552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2D7243" w:rsidTr="00B52B93">
        <w:tc>
          <w:tcPr>
            <w:tcW w:w="3708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кредита</w:t>
            </w:r>
          </w:p>
        </w:tc>
        <w:tc>
          <w:tcPr>
            <w:tcW w:w="3552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2D7243" w:rsidTr="00B52B93">
        <w:tc>
          <w:tcPr>
            <w:tcW w:w="3708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кредита</w:t>
            </w:r>
          </w:p>
        </w:tc>
        <w:tc>
          <w:tcPr>
            <w:tcW w:w="3552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2D7243" w:rsidTr="00B52B93">
        <w:tc>
          <w:tcPr>
            <w:tcW w:w="3708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погашения</w:t>
            </w:r>
          </w:p>
        </w:tc>
        <w:tc>
          <w:tcPr>
            <w:tcW w:w="3552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2D7243" w:rsidTr="00B52B93">
        <w:tc>
          <w:tcPr>
            <w:tcW w:w="3708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3552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2D7243" w:rsidTr="00B52B93">
        <w:tc>
          <w:tcPr>
            <w:tcW w:w="3708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Остаток задолженности по кредиту </w:t>
            </w:r>
          </w:p>
        </w:tc>
        <w:tc>
          <w:tcPr>
            <w:tcW w:w="3552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2D7243" w:rsidTr="00B52B93">
        <w:tc>
          <w:tcPr>
            <w:tcW w:w="3708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просроченная задолженность</w:t>
            </w:r>
          </w:p>
        </w:tc>
        <w:tc>
          <w:tcPr>
            <w:tcW w:w="3552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5867" w:rsidRPr="002D7243" w:rsidRDefault="00AF5867" w:rsidP="00AF586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Эффективность использования, ранее полученных заемных средств (создание дополнительных рабочих мест, увеличение объемов производства товаров, работ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(услуг), налоговых отчислений </w:t>
      </w:r>
      <w:r w:rsidRPr="002D72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т.д.)___________________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</w:t>
      </w:r>
      <w:r w:rsidRPr="002D72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867" w:rsidRPr="002D7243" w:rsidRDefault="00AF5867" w:rsidP="00AF586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Является  ли в данный момент  юридическое лицо  поручителем,    залогодателем  или залогодателем как третье лицо.</w:t>
      </w:r>
      <w:r w:rsidRPr="002D724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2D7243">
        <w:rPr>
          <w:rFonts w:ascii="Times New Roman" w:eastAsia="Times New Roman" w:hAnsi="Times New Roman"/>
          <w:bCs/>
          <w:sz w:val="24"/>
          <w:szCs w:val="24"/>
          <w:lang w:eastAsia="ru-RU"/>
        </w:rPr>
        <w:t>При положительном ответе   сообщить условия и срок исполнения обязательств по договору поручения или залога.</w:t>
      </w:r>
      <w:r w:rsidRPr="002D72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</w:t>
      </w:r>
      <w:r w:rsidRPr="002D7243"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</w:t>
      </w:r>
    </w:p>
    <w:p w:rsidR="00AF5867" w:rsidRPr="002D7243" w:rsidRDefault="00AF5867" w:rsidP="00AF586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</w:t>
      </w:r>
    </w:p>
    <w:p w:rsidR="00AF5867" w:rsidRDefault="00AF5867" w:rsidP="00AF586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</w:t>
      </w: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Pr="002D724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Сведения о наличии основных средств на дату  подачи заявки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3023"/>
        <w:gridCol w:w="1417"/>
        <w:gridCol w:w="2433"/>
        <w:gridCol w:w="2297"/>
      </w:tblGrid>
      <w:tr w:rsidR="00AF5867" w:rsidRPr="002D7243" w:rsidTr="00B52B93">
        <w:tc>
          <w:tcPr>
            <w:tcW w:w="715" w:type="dxa"/>
          </w:tcPr>
          <w:p w:rsidR="00AF5867" w:rsidRPr="002D7243" w:rsidRDefault="00AF5867" w:rsidP="00B5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023" w:type="dxa"/>
          </w:tcPr>
          <w:p w:rsidR="00AF5867" w:rsidRPr="002D7243" w:rsidRDefault="00AF5867" w:rsidP="00B5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AF5867" w:rsidRPr="002D7243" w:rsidRDefault="00AF5867" w:rsidP="00B5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33" w:type="dxa"/>
          </w:tcPr>
          <w:p w:rsidR="00AF5867" w:rsidRPr="002D7243" w:rsidRDefault="00AF5867" w:rsidP="00B5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Остаточная стоимость</w:t>
            </w:r>
          </w:p>
          <w:p w:rsidR="00AF5867" w:rsidRPr="002D7243" w:rsidRDefault="00AF5867" w:rsidP="00B5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297" w:type="dxa"/>
          </w:tcPr>
          <w:p w:rsidR="00AF5867" w:rsidRPr="002D7243" w:rsidRDefault="00AF5867" w:rsidP="00B5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право собственности</w:t>
            </w:r>
          </w:p>
        </w:tc>
      </w:tr>
      <w:tr w:rsidR="00AF5867" w:rsidRPr="002D7243" w:rsidTr="00B52B93">
        <w:trPr>
          <w:trHeight w:val="446"/>
        </w:trPr>
        <w:tc>
          <w:tcPr>
            <w:tcW w:w="715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2D7243" w:rsidTr="00B52B93">
        <w:tc>
          <w:tcPr>
            <w:tcW w:w="715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2D7243" w:rsidTr="00B52B93">
        <w:tc>
          <w:tcPr>
            <w:tcW w:w="715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2D7243" w:rsidTr="00B52B93">
        <w:tc>
          <w:tcPr>
            <w:tcW w:w="715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2D7243" w:rsidTr="00B52B93">
        <w:tc>
          <w:tcPr>
            <w:tcW w:w="715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2D7243" w:rsidTr="00B52B93">
        <w:tc>
          <w:tcPr>
            <w:tcW w:w="715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2D7243" w:rsidTr="00B52B93">
        <w:tc>
          <w:tcPr>
            <w:tcW w:w="715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2D7243" w:rsidTr="00B52B93">
        <w:tc>
          <w:tcPr>
            <w:tcW w:w="715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2D7243" w:rsidTr="00B52B93">
        <w:tc>
          <w:tcPr>
            <w:tcW w:w="715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5867" w:rsidRPr="002D7243" w:rsidRDefault="00AF5867" w:rsidP="00AF586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D724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Другие сведения </w:t>
      </w:r>
    </w:p>
    <w:p w:rsidR="00AF5867" w:rsidRPr="002D7243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6.1. Юридическое лицо участвует в качестве истца, ответчика или третьего лица в   судебных разбирательствах угрожающих его имуществу? _____________________________________________________________________</w:t>
      </w: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   6.2. Имеется ли в отношении  юридического лица требование, о его ликвидации    </w:t>
      </w: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   или о признании его  несостоятельным (банкротом)? ________________________</w:t>
      </w:r>
    </w:p>
    <w:p w:rsidR="00AF5867" w:rsidRPr="002D7243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   6.3 Включена ли организация в базы данных фирм- «однодневок», мигрирующих    </w:t>
      </w: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   организаций?__________________________________________________________</w:t>
      </w:r>
    </w:p>
    <w:p w:rsidR="00AF5867" w:rsidRPr="002D7243" w:rsidRDefault="00AF5867" w:rsidP="00AF5867">
      <w:pPr>
        <w:numPr>
          <w:ilvl w:val="1"/>
          <w:numId w:val="5"/>
        </w:num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Предпринимает ли юридическое лицо действия по получению кредитов </w:t>
      </w:r>
    </w:p>
    <w:p w:rsidR="00AF5867" w:rsidRPr="002D7243" w:rsidRDefault="00AF5867" w:rsidP="00AF5867">
      <w:pPr>
        <w:pBdr>
          <w:bottom w:val="single" w:sz="12" w:space="0" w:color="auto"/>
        </w:pBdr>
        <w:spacing w:after="0" w:line="240" w:lineRule="auto"/>
        <w:ind w:left="2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коммерческих банках и других кредитных учреждениях?_____________________</w:t>
      </w:r>
    </w:p>
    <w:p w:rsidR="00AF5867" w:rsidRPr="002D7243" w:rsidRDefault="00AF5867" w:rsidP="00AF5867">
      <w:pPr>
        <w:numPr>
          <w:ilvl w:val="1"/>
          <w:numId w:val="5"/>
        </w:num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Внесение изменений в учредительные документы в связи  со сменой</w:t>
      </w:r>
    </w:p>
    <w:p w:rsidR="00AF5867" w:rsidRDefault="00AF5867" w:rsidP="00AF5867">
      <w:pPr>
        <w:pBdr>
          <w:bottom w:val="single" w:sz="12" w:space="0" w:color="auto"/>
        </w:pBdr>
        <w:spacing w:after="0" w:line="240" w:lineRule="auto"/>
        <w:ind w:left="2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руководителя, юридического адреса (причины и дата внесения изменений)____________________________________________________________________________________________________________________________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AF5867" w:rsidRPr="002D7243" w:rsidRDefault="00AF5867" w:rsidP="00AF5867">
      <w:pPr>
        <w:pBdr>
          <w:bottom w:val="single" w:sz="12" w:space="0" w:color="auto"/>
        </w:pBdr>
        <w:spacing w:after="0" w:line="240" w:lineRule="auto"/>
        <w:ind w:left="28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Pr="002D7243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на дату подачи заявки о финансово-хозяйственной деятельности  (для вновь зарегистрированных юридических лиц (наличие заказов, предоплаты (авансовых поступлений), заключенных договоров с покупателями товаров (работ) услуг)  _________________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</w:t>
      </w:r>
      <w:r w:rsidRPr="002D7243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</w:t>
      </w:r>
    </w:p>
    <w:p w:rsidR="00AF5867" w:rsidRPr="002D7243" w:rsidRDefault="00AF5867" w:rsidP="00AF5867">
      <w:pPr>
        <w:pBdr>
          <w:bottom w:val="single" w:sz="12" w:space="0" w:color="auto"/>
        </w:pBdr>
        <w:spacing w:after="0" w:line="240" w:lineRule="auto"/>
        <w:ind w:left="28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</w:t>
      </w:r>
    </w:p>
    <w:p w:rsidR="00AF5867" w:rsidRPr="002D7243" w:rsidRDefault="00AF5867" w:rsidP="00AF5867">
      <w:pPr>
        <w:pBdr>
          <w:bottom w:val="single" w:sz="12" w:space="0" w:color="auto"/>
        </w:pBdr>
        <w:spacing w:after="0" w:line="240" w:lineRule="auto"/>
        <w:ind w:left="28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</w:t>
      </w:r>
    </w:p>
    <w:p w:rsidR="00AF5867" w:rsidRPr="002D7243" w:rsidRDefault="00AF5867" w:rsidP="00AF5867">
      <w:pPr>
        <w:pBdr>
          <w:bottom w:val="single" w:sz="12" w:space="0" w:color="auto"/>
        </w:pBdr>
        <w:spacing w:after="0" w:line="240" w:lineRule="auto"/>
        <w:ind w:left="28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</w:t>
      </w:r>
    </w:p>
    <w:p w:rsidR="00AF5867" w:rsidRPr="002D7243" w:rsidRDefault="00AF5867" w:rsidP="00AF5867">
      <w:pPr>
        <w:pBdr>
          <w:bottom w:val="single" w:sz="12" w:space="0" w:color="auto"/>
        </w:pBdr>
        <w:spacing w:after="0" w:line="240" w:lineRule="auto"/>
        <w:ind w:left="28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</w:t>
      </w:r>
    </w:p>
    <w:p w:rsidR="00AF5867" w:rsidRPr="002D7243" w:rsidRDefault="00AF5867" w:rsidP="00AF5867">
      <w:pPr>
        <w:pBdr>
          <w:bottom w:val="single" w:sz="12" w:space="0" w:color="auto"/>
        </w:pBdr>
        <w:spacing w:after="0" w:line="240" w:lineRule="auto"/>
        <w:ind w:left="28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 возражаю против проверки в любое время представителями МФ ПМП   </w:t>
      </w:r>
      <w:r w:rsidR="008630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</w:t>
      </w:r>
      <w:r w:rsidRPr="002D72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г. Прокопьевска всех данных, содержащихся в анкете, в том числе  с использованием сведений, контрагентов и физических лиц.</w:t>
      </w:r>
    </w:p>
    <w:p w:rsidR="00AF5867" w:rsidRPr="002D7243" w:rsidRDefault="00AF5867" w:rsidP="00AF5867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_____________________    ___________________   _________________________</w:t>
      </w:r>
    </w:p>
    <w:p w:rsidR="00AF5867" w:rsidRPr="002D7243" w:rsidRDefault="00AF5867" w:rsidP="00AF5867">
      <w:pPr>
        <w:tabs>
          <w:tab w:val="center" w:pos="5258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(должность заявителя)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   (подпись)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   (Ф.И.О.)</w:t>
      </w:r>
    </w:p>
    <w:p w:rsidR="00AF5867" w:rsidRPr="002D7243" w:rsidRDefault="00AF5867" w:rsidP="00AF58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М.П.</w:t>
      </w:r>
    </w:p>
    <w:p w:rsidR="00AF5867" w:rsidRPr="002D7243" w:rsidRDefault="00AF5867" w:rsidP="00AF58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2D72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«___»__________ 201___г.</w:t>
      </w:r>
      <w:r w:rsidRPr="002D72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F5867" w:rsidRDefault="00AF5867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F3925" w:rsidRDefault="004F3925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F3925" w:rsidRDefault="004F3925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F3925" w:rsidRDefault="004F3925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F3925" w:rsidRDefault="004F3925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F3925" w:rsidRDefault="004F3925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630A0" w:rsidRDefault="008630A0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630A0" w:rsidRDefault="008630A0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630A0" w:rsidRDefault="008630A0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630A0" w:rsidRDefault="008630A0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630A0" w:rsidRDefault="008630A0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630A0" w:rsidRDefault="008630A0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F3925" w:rsidRDefault="004F3925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F5867" w:rsidRPr="002D7243" w:rsidRDefault="00EC3DE2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lastRenderedPageBreak/>
        <w:t>Приложение 6</w:t>
      </w:r>
    </w:p>
    <w:p w:rsidR="00AF5867" w:rsidRPr="002D7243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2D7243">
        <w:rPr>
          <w:rFonts w:ascii="Times New Roman" w:eastAsia="Times New Roman" w:hAnsi="Times New Roman"/>
          <w:sz w:val="16"/>
          <w:szCs w:val="16"/>
          <w:lang w:eastAsia="ru-RU"/>
        </w:rPr>
        <w:t>к Положению о порядке  предоставления займов</w:t>
      </w:r>
    </w:p>
    <w:p w:rsidR="00AF5867" w:rsidRPr="002D7243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2D7243">
        <w:rPr>
          <w:rFonts w:ascii="Times New Roman" w:eastAsia="Times New Roman" w:hAnsi="Times New Roman"/>
          <w:sz w:val="16"/>
          <w:szCs w:val="16"/>
          <w:lang w:eastAsia="ru-RU"/>
        </w:rPr>
        <w:t>субъектам малого и среднего предпринимательства</w:t>
      </w:r>
    </w:p>
    <w:p w:rsidR="00AF5867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2D7243">
        <w:rPr>
          <w:rFonts w:ascii="Times New Roman" w:eastAsia="Times New Roman" w:hAnsi="Times New Roman"/>
          <w:sz w:val="16"/>
          <w:szCs w:val="16"/>
          <w:lang w:eastAsia="ru-RU"/>
        </w:rPr>
        <w:t>из реинвестируемых средств</w:t>
      </w:r>
      <w:r w:rsidRPr="00AF34A1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Муниципального фонда </w:t>
      </w:r>
    </w:p>
    <w:p w:rsidR="00AF5867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поддержки малого предпринимательства г. Прокопьевска</w:t>
      </w:r>
    </w:p>
    <w:p w:rsidR="00AF5867" w:rsidRPr="002D7243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Pr="00845191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b/>
          <w:sz w:val="24"/>
          <w:szCs w:val="24"/>
          <w:lang w:eastAsia="ru-RU"/>
        </w:rPr>
        <w:t>АНКЕТА</w:t>
      </w:r>
    </w:p>
    <w:p w:rsidR="00AF5867" w:rsidRPr="00845191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ИНДИВИДУАЛЬНОГО  ПРЕДПРИНИМАТЕЛЯ</w:t>
      </w:r>
    </w:p>
    <w:p w:rsidR="00AF5867" w:rsidRPr="00845191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 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AF5867" w:rsidRPr="00845191" w:rsidRDefault="00AF5867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 xml:space="preserve">     Число, месяц, год рождения  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Возраст (число полных лет)  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Паспорт (документ, его заменяющий)  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AF5867" w:rsidRPr="00845191" w:rsidRDefault="00AF5867" w:rsidP="00AF5867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 xml:space="preserve">Серия _________ №  _________________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выдан « ____ » _____________</w:t>
      </w: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20___ г.</w:t>
      </w:r>
    </w:p>
    <w:p w:rsidR="00AF5867" w:rsidRPr="00845191" w:rsidRDefault="00AF5867" w:rsidP="00AF5867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(кем)</w:t>
      </w:r>
    </w:p>
    <w:p w:rsidR="00AF5867" w:rsidRPr="00845191" w:rsidRDefault="00AF5867" w:rsidP="00AF5867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Адрес постоянной прописки  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AF5867" w:rsidRPr="00845191" w:rsidRDefault="00AF5867" w:rsidP="00AF5867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Адрес фактического проживания  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AF5867" w:rsidRPr="00845191" w:rsidRDefault="00AF5867" w:rsidP="00AF5867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Адрес места работы___________________________________________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AF5867" w:rsidRPr="00845191" w:rsidRDefault="00AF5867" w:rsidP="00AF5867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Телефон / факс (домашний, рабочий, сотовый)___________________________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AF5867" w:rsidRPr="00845191" w:rsidRDefault="00AF5867" w:rsidP="00AF5867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Трудовая деятельность за предыдущие 5 лет  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AF5867" w:rsidRPr="00845191" w:rsidRDefault="00AF5867" w:rsidP="00AF5867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Семейное положение 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Число лиц находящихся на иждивении 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AF5867" w:rsidRPr="00845191" w:rsidRDefault="00AF5867" w:rsidP="00AF5867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Менялись ли Ф.И.О. (укажите прежние данные и причины изменения) 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AF5867" w:rsidRPr="00845191" w:rsidRDefault="00AF5867" w:rsidP="00AF5867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845191" w:rsidRDefault="00AF5867" w:rsidP="00AF5867">
      <w:pPr>
        <w:numPr>
          <w:ilvl w:val="0"/>
          <w:numId w:val="3"/>
        </w:numPr>
        <w:pBdr>
          <w:bottom w:val="single" w:sz="12" w:space="1" w:color="auto"/>
        </w:pBd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451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Сведения о доходах заемщика</w:t>
      </w:r>
    </w:p>
    <w:p w:rsidR="00AF5867" w:rsidRPr="00845191" w:rsidRDefault="00AF5867" w:rsidP="00AF5867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Среднемесячный доход (за последние полгода)_________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AF5867" w:rsidRPr="00845191" w:rsidRDefault="00AF5867" w:rsidP="00AF5867">
      <w:pPr>
        <w:pBdr>
          <w:bottom w:val="single" w:sz="12" w:space="1" w:color="auto"/>
        </w:pBdr>
        <w:tabs>
          <w:tab w:val="right" w:pos="1044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по основному месту работы 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AF5867" w:rsidRPr="00845191" w:rsidRDefault="00AF5867" w:rsidP="00AF5867">
      <w:pPr>
        <w:pBdr>
          <w:bottom w:val="single" w:sz="12" w:space="1" w:color="auto"/>
        </w:pBdr>
        <w:tabs>
          <w:tab w:val="right" w:pos="1044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по совместительству 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AF5867" w:rsidRPr="00845191" w:rsidRDefault="00AF5867" w:rsidP="00AF5867">
      <w:pPr>
        <w:pBdr>
          <w:bottom w:val="single" w:sz="12" w:space="1" w:color="auto"/>
        </w:pBdr>
        <w:tabs>
          <w:tab w:val="right" w:pos="1044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пенсия__________________________________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AF5867" w:rsidRPr="00845191" w:rsidRDefault="00AF5867" w:rsidP="00AF5867">
      <w:pPr>
        <w:pBdr>
          <w:bottom w:val="single" w:sz="12" w:space="1" w:color="auto"/>
        </w:pBdr>
        <w:tabs>
          <w:tab w:val="right" w:pos="1044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проценты, дивиденды 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AF5867" w:rsidRPr="00845191" w:rsidRDefault="00AF5867" w:rsidP="00AF5867">
      <w:pPr>
        <w:pBdr>
          <w:bottom w:val="single" w:sz="12" w:space="1" w:color="auto"/>
        </w:pBdr>
        <w:tabs>
          <w:tab w:val="right" w:pos="1044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другие доходы (укажите какие)_____________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AF5867" w:rsidRPr="00845191" w:rsidRDefault="00AF5867" w:rsidP="00AF5867">
      <w:pPr>
        <w:pBdr>
          <w:bottom w:val="single" w:sz="12" w:space="1" w:color="auto"/>
        </w:pBdr>
        <w:tabs>
          <w:tab w:val="right" w:pos="1044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ИТОГО: 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AF5867" w:rsidRPr="00845191" w:rsidRDefault="00AF5867" w:rsidP="00AF5867">
      <w:pPr>
        <w:pBdr>
          <w:bottom w:val="single" w:sz="12" w:space="1" w:color="auto"/>
        </w:pBdr>
        <w:tabs>
          <w:tab w:val="right" w:pos="1044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Ожидается ли изменение размера Ваших доходов? (при положительном ответе, представить обоснование)</w:t>
      </w:r>
    </w:p>
    <w:p w:rsidR="00AF5867" w:rsidRPr="00845191" w:rsidRDefault="00AF5867" w:rsidP="00AF586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Сведения об обязательных платежах и долговых обязательствах заемщика</w:t>
      </w:r>
    </w:p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3.1. Ежемесячные удержания и выплаты:</w:t>
      </w:r>
    </w:p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НДФЛ (средний за последние полгода) 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страховые взносы в пенсионные фонды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профсоюзные взносы 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имущественные и др. налоги__________________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алименты 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удержания по исполнительным листам 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AF5867" w:rsidRPr="00845191" w:rsidRDefault="00AF5867" w:rsidP="00AF5867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погашение задолженности и уплата процентов по другим кредитам (займам)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AF5867" w:rsidRPr="00845191" w:rsidRDefault="00AF5867" w:rsidP="00AF5867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выплаты в погашение стоимости приобретенных в рассрочку товаров (окончание выплат)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AF5867" w:rsidRDefault="00AF5867" w:rsidP="00AF5867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прочие платежи (указать какие)____________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AF5867" w:rsidRPr="00845191" w:rsidRDefault="00AF5867" w:rsidP="00AF5867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ИТОГО: 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AF5867" w:rsidRDefault="00AF5867" w:rsidP="00AF5867">
      <w:pPr>
        <w:pBdr>
          <w:bottom w:val="single" w:sz="12" w:space="1" w:color="auto"/>
        </w:pBdr>
        <w:tabs>
          <w:tab w:val="right" w:pos="1044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Ожидается ли изменение размера Ваших доходов? (при положительном ответе, представить обоснование)</w:t>
      </w:r>
    </w:p>
    <w:p w:rsidR="00AF5867" w:rsidRPr="00845191" w:rsidRDefault="00AF5867" w:rsidP="00AF5867">
      <w:pPr>
        <w:pBdr>
          <w:bottom w:val="single" w:sz="12" w:space="1" w:color="auto"/>
        </w:pBdr>
        <w:tabs>
          <w:tab w:val="right" w:pos="1044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845191" w:rsidRDefault="00AF5867" w:rsidP="00AF586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Сведения об обязательных платежах и долговых обязательствах заемщика</w:t>
      </w:r>
    </w:p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3.1. Ежемесячные удержания и выплаты:</w:t>
      </w:r>
    </w:p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НДФЛ (средний за последние полгода) 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страховые взносы в пенсионные фонды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профсоюзные взносы 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имущественные и др. налоги__________________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алименты 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удержания по исполнительным листам 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AF5867" w:rsidRPr="00845191" w:rsidRDefault="00AF5867" w:rsidP="00AF5867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погашение задолженности и уплата процентов по другим кредитам (займам)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AF5867" w:rsidRPr="00845191" w:rsidRDefault="00AF5867" w:rsidP="00AF5867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выплаты в погашение стоимости приобретенных в рассрочку товаров (окончание выплат)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AF5867" w:rsidRPr="00845191" w:rsidRDefault="00AF5867" w:rsidP="00AF5867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прочие платежи (указать какие)____________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AF5867" w:rsidRPr="00845191" w:rsidRDefault="00AF5867" w:rsidP="00AF5867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ИТОГО: 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AF5867" w:rsidRPr="00845191" w:rsidRDefault="00AF5867" w:rsidP="00AF5867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845191" w:rsidRDefault="00AF5867" w:rsidP="00AF5867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3.2. Обязательства по ранее полученным займам и кредитам:</w:t>
      </w:r>
      <w:r w:rsidRPr="008451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552"/>
        <w:gridCol w:w="2913"/>
      </w:tblGrid>
      <w:tr w:rsidR="00AF5867" w:rsidRPr="00845191" w:rsidTr="00B52B93">
        <w:tc>
          <w:tcPr>
            <w:tcW w:w="3708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кредитора, его адрес местонахождения</w:t>
            </w:r>
          </w:p>
        </w:tc>
        <w:tc>
          <w:tcPr>
            <w:tcW w:w="3552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845191" w:rsidTr="00B52B93">
        <w:tc>
          <w:tcPr>
            <w:tcW w:w="3708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получения кредита</w:t>
            </w:r>
          </w:p>
        </w:tc>
        <w:tc>
          <w:tcPr>
            <w:tcW w:w="3552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845191" w:rsidTr="00B52B93">
        <w:tc>
          <w:tcPr>
            <w:tcW w:w="3708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кредита</w:t>
            </w:r>
          </w:p>
        </w:tc>
        <w:tc>
          <w:tcPr>
            <w:tcW w:w="3552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845191" w:rsidTr="00B52B93">
        <w:tc>
          <w:tcPr>
            <w:tcW w:w="3708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кредита</w:t>
            </w:r>
          </w:p>
        </w:tc>
        <w:tc>
          <w:tcPr>
            <w:tcW w:w="3552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845191" w:rsidTr="00B52B93">
        <w:tc>
          <w:tcPr>
            <w:tcW w:w="3708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погашения</w:t>
            </w:r>
          </w:p>
        </w:tc>
        <w:tc>
          <w:tcPr>
            <w:tcW w:w="3552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845191" w:rsidTr="00B52B93">
        <w:tc>
          <w:tcPr>
            <w:tcW w:w="3708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3552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845191" w:rsidTr="00B52B93">
        <w:tc>
          <w:tcPr>
            <w:tcW w:w="3708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Остаток задолженности по кредиту </w:t>
            </w:r>
          </w:p>
        </w:tc>
        <w:tc>
          <w:tcPr>
            <w:tcW w:w="3552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845191" w:rsidTr="00B52B93">
        <w:tc>
          <w:tcPr>
            <w:tcW w:w="3708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просроченная задолженность</w:t>
            </w:r>
          </w:p>
        </w:tc>
        <w:tc>
          <w:tcPr>
            <w:tcW w:w="3552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5867" w:rsidRPr="00845191" w:rsidRDefault="00AF5867" w:rsidP="00AF5867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bCs/>
          <w:sz w:val="24"/>
          <w:szCs w:val="24"/>
          <w:lang w:eastAsia="ru-RU"/>
        </w:rPr>
        <w:t>3.3. Эффективность использования, ранее полученных заемных средств (создание дополнительных рабочих мест, увеличение объемов производства товаров, работ (услуг), налоговых отчислений и т.д.)_____________________________________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</w:t>
      </w:r>
      <w:r w:rsidRPr="0084519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</w:t>
      </w:r>
      <w:r w:rsidRPr="00845191">
        <w:rPr>
          <w:rFonts w:ascii="Times New Roman" w:eastAsia="Times New Roman" w:hAnsi="Times New Roman"/>
          <w:bCs/>
          <w:sz w:val="24"/>
          <w:szCs w:val="24"/>
          <w:lang w:eastAsia="ru-RU"/>
        </w:rPr>
        <w:t>___</w:t>
      </w:r>
    </w:p>
    <w:p w:rsidR="00AF5867" w:rsidRPr="00845191" w:rsidRDefault="00AF5867" w:rsidP="00AF5867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</w:t>
      </w:r>
      <w:r w:rsidRPr="0084519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Являетесь  ли в данный момент    поручителем,    залогодателем  или залогодателем как третье лицо</w:t>
      </w:r>
      <w:r w:rsidRPr="008451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845191">
        <w:rPr>
          <w:rFonts w:ascii="Times New Roman" w:eastAsia="Times New Roman" w:hAnsi="Times New Roman"/>
          <w:bCs/>
          <w:sz w:val="24"/>
          <w:szCs w:val="24"/>
          <w:lang w:eastAsia="ru-RU"/>
        </w:rPr>
        <w:t>При положительном ответе   сообщить условия и срок исполнения обязательств по договору поручения или залога.</w:t>
      </w:r>
    </w:p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845191" w:rsidRDefault="00AF5867" w:rsidP="00AF5867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845191" w:rsidRDefault="00AF5867" w:rsidP="00AF586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451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Сведения об имуществе заемщика</w:t>
      </w:r>
    </w:p>
    <w:p w:rsidR="00AF5867" w:rsidRPr="00845191" w:rsidRDefault="00AF5867" w:rsidP="00AF5867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Недвижимость, земельные участки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2210"/>
        <w:gridCol w:w="2268"/>
        <w:gridCol w:w="1843"/>
        <w:gridCol w:w="2268"/>
      </w:tblGrid>
      <w:tr w:rsidR="00AF5867" w:rsidRPr="00845191" w:rsidTr="00B52B93">
        <w:tc>
          <w:tcPr>
            <w:tcW w:w="1721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недвижимости</w:t>
            </w:r>
          </w:p>
        </w:tc>
        <w:tc>
          <w:tcPr>
            <w:tcW w:w="2210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Точный адрес</w:t>
            </w:r>
          </w:p>
        </w:tc>
        <w:tc>
          <w:tcPr>
            <w:tcW w:w="2268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Дата, № документа, подтверждающего право собственности</w:t>
            </w:r>
          </w:p>
        </w:tc>
        <w:tc>
          <w:tcPr>
            <w:tcW w:w="1843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других собственников (количество)</w:t>
            </w:r>
          </w:p>
        </w:tc>
        <w:tc>
          <w:tcPr>
            <w:tcW w:w="2268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собственность общая, указать – совместная или долевая и долю</w:t>
            </w:r>
          </w:p>
        </w:tc>
      </w:tr>
      <w:tr w:rsidR="00AF5867" w:rsidRPr="00845191" w:rsidTr="00B52B93">
        <w:tc>
          <w:tcPr>
            <w:tcW w:w="1721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845191" w:rsidTr="00B52B93">
        <w:tc>
          <w:tcPr>
            <w:tcW w:w="1721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845191" w:rsidTr="00B52B93">
        <w:tc>
          <w:tcPr>
            <w:tcW w:w="1721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5.2. Транспортные средства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7"/>
        <w:gridCol w:w="2816"/>
        <w:gridCol w:w="2148"/>
        <w:gridCol w:w="2860"/>
      </w:tblGrid>
      <w:tr w:rsidR="00AF5867" w:rsidRPr="00845191" w:rsidTr="00B52B93">
        <w:tc>
          <w:tcPr>
            <w:tcW w:w="2376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транспортного средства</w:t>
            </w:r>
          </w:p>
        </w:tc>
        <w:tc>
          <w:tcPr>
            <w:tcW w:w="2844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2160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выпуска</w:t>
            </w:r>
          </w:p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Основание и дата </w:t>
            </w:r>
            <w:r w:rsidRPr="00845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владения</w:t>
            </w:r>
          </w:p>
        </w:tc>
        <w:tc>
          <w:tcPr>
            <w:tcW w:w="2880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 страховки (сумма, срок, </w:t>
            </w:r>
            <w:r w:rsidRPr="00845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страховщик)</w:t>
            </w:r>
          </w:p>
        </w:tc>
      </w:tr>
      <w:tr w:rsidR="00AF5867" w:rsidRPr="00845191" w:rsidTr="00B52B93">
        <w:tc>
          <w:tcPr>
            <w:tcW w:w="2376" w:type="dxa"/>
            <w:shd w:val="clear" w:color="auto" w:fill="auto"/>
          </w:tcPr>
          <w:p w:rsidR="00AF5867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845191" w:rsidTr="00B52B93">
        <w:tc>
          <w:tcPr>
            <w:tcW w:w="2376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5867" w:rsidRPr="00845191" w:rsidRDefault="00AF5867" w:rsidP="00AF5867">
      <w:pPr>
        <w:numPr>
          <w:ilvl w:val="1"/>
          <w:numId w:val="7"/>
        </w:numPr>
        <w:pBdr>
          <w:bottom w:val="single" w:sz="12" w:space="1" w:color="auto"/>
        </w:pBdr>
        <w:spacing w:after="0" w:line="240" w:lineRule="auto"/>
        <w:ind w:hanging="11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Другое имущество</w:t>
      </w:r>
    </w:p>
    <w:p w:rsidR="00AF5867" w:rsidRPr="00845191" w:rsidRDefault="00AF5867" w:rsidP="00AF5867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F5867" w:rsidRPr="00845191" w:rsidRDefault="00AF5867" w:rsidP="00AF586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451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Другие сведения о заемщике</w:t>
      </w:r>
    </w:p>
    <w:p w:rsidR="00AF5867" w:rsidRPr="00845191" w:rsidRDefault="00AF5867" w:rsidP="00AF58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F5867" w:rsidRPr="00845191" w:rsidRDefault="00AF5867" w:rsidP="00AF5867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6.1. Находитесь ли Вы под судом или следстви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ем? _________________________________</w:t>
      </w:r>
    </w:p>
    <w:p w:rsidR="00AF5867" w:rsidRPr="00845191" w:rsidRDefault="00AF5867" w:rsidP="00AF5867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6.2. Предъявлены ли к Вам иски в порядке гражд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анского судопроизводства? ____________</w:t>
      </w:r>
    </w:p>
    <w:p w:rsidR="00AF5867" w:rsidRPr="00845191" w:rsidRDefault="00AF5867" w:rsidP="00AF5867">
      <w:pPr>
        <w:spacing w:after="0" w:line="240" w:lineRule="auto"/>
        <w:ind w:left="900" w:hanging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6.3. Предпринимаете ли Вы действия по получению кредитов в других банках    (кредитных учреждениях)?</w:t>
      </w:r>
    </w:p>
    <w:p w:rsidR="00AF5867" w:rsidRPr="00845191" w:rsidRDefault="00AF5867" w:rsidP="00AF5867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Когда и с чего начиналась Ваша предпринимательская деятельность,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каких успехов Вы достигли?   </w:t>
      </w: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AF5867" w:rsidRPr="00845191" w:rsidRDefault="00AF5867" w:rsidP="00AF5867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845191" w:rsidRDefault="00AF5867" w:rsidP="00AF5867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845191" w:rsidRDefault="00AF5867" w:rsidP="00AF5867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7. Для вновь зарегистрированных индивидуальных предпринимателей: проведенные на дату подачи заявки финансово-хозяйственные операции (наличие заказов, предоплаты (авансовых поступлений), заключенных договоров с покупателями товаров (работ) услуг, кредиторской, дебиторской задолженности)__________________________________________________________________________________________________________________________________________________________________________________________________________________________________________________________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</w:t>
      </w:r>
    </w:p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 возражаю против проверки в любое время представителями МФ ПМП     </w:t>
      </w:r>
      <w:r w:rsidR="008630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</w:t>
      </w:r>
      <w:r w:rsidRPr="008451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Прокопьевска всех данных, содержащихся в анкете, в том числе  с использованием сведений, контрагентов и физических лиц.</w:t>
      </w:r>
    </w:p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____________________               ____________________</w:t>
      </w:r>
    </w:p>
    <w:p w:rsidR="00AF5867" w:rsidRPr="00845191" w:rsidRDefault="00AF5867" w:rsidP="00AF5867">
      <w:pPr>
        <w:tabs>
          <w:tab w:val="center" w:pos="5258"/>
        </w:tabs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 xml:space="preserve">    (Ф.И.О. ИП)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 xml:space="preserve">    (подпись)                                                                         </w:t>
      </w:r>
    </w:p>
    <w:p w:rsidR="00AF5867" w:rsidRPr="00845191" w:rsidRDefault="00AF5867" w:rsidP="00AF5867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845191" w:rsidRDefault="00AF5867" w:rsidP="00AF5867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 xml:space="preserve">    М.П.</w:t>
      </w:r>
    </w:p>
    <w:p w:rsidR="00AF5867" w:rsidRPr="00845191" w:rsidRDefault="00AF5867" w:rsidP="00AF5867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845191" w:rsidRDefault="00AF5867" w:rsidP="00AF5867">
      <w:pPr>
        <w:autoSpaceDE w:val="0"/>
        <w:autoSpaceDN w:val="0"/>
        <w:adjustRightInd w:val="0"/>
        <w:spacing w:after="0" w:line="240" w:lineRule="auto"/>
        <w:ind w:left="720" w:right="292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451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 </w:t>
      </w: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«___»__________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г</w:t>
      </w:r>
    </w:p>
    <w:p w:rsidR="00AF5867" w:rsidRDefault="00AF5867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F5867" w:rsidRDefault="00AF5867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F5867" w:rsidRDefault="00AF5867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F5867" w:rsidRDefault="00AF5867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F5867" w:rsidRDefault="00AF5867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24468" w:rsidRDefault="00024468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24468" w:rsidRDefault="00024468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24468" w:rsidRDefault="00024468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24468" w:rsidRDefault="00024468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24468" w:rsidRDefault="00024468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F3925" w:rsidRDefault="004F3925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F3925" w:rsidRDefault="004F3925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F3925" w:rsidRDefault="004F3925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F3925" w:rsidRDefault="004F3925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F3925" w:rsidRDefault="004F3925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F3925" w:rsidRDefault="004F3925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F3925" w:rsidRDefault="004F3925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F3925" w:rsidRDefault="004F3925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24468" w:rsidRDefault="00024468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F5867" w:rsidRDefault="00AF5867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C16BE" w:rsidRDefault="00FC16BE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C16BE" w:rsidRDefault="00FC16BE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C16BE" w:rsidRDefault="00FC16BE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C16BE" w:rsidRDefault="00FC16BE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C16BE" w:rsidRDefault="00FC16BE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C16BE" w:rsidRDefault="00FC16BE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F5867" w:rsidRPr="00047D0F" w:rsidRDefault="00EC3DE2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sz w:val="14"/>
          <w:szCs w:val="14"/>
          <w:lang w:eastAsia="ru-RU"/>
        </w:rPr>
        <w:lastRenderedPageBreak/>
        <w:t>Приложение 7</w:t>
      </w:r>
    </w:p>
    <w:p w:rsidR="00AF5867" w:rsidRPr="00047D0F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sz w:val="14"/>
          <w:szCs w:val="14"/>
          <w:lang w:eastAsia="ru-RU"/>
        </w:rPr>
      </w:pPr>
      <w:r w:rsidRPr="00047D0F">
        <w:rPr>
          <w:rFonts w:ascii="Times New Roman" w:eastAsia="Times New Roman" w:hAnsi="Times New Roman"/>
          <w:sz w:val="14"/>
          <w:szCs w:val="14"/>
          <w:lang w:eastAsia="ru-RU"/>
        </w:rPr>
        <w:t>к Положению о порядке  предоставления займов</w:t>
      </w:r>
    </w:p>
    <w:p w:rsidR="00AF5867" w:rsidRPr="00047D0F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sz w:val="14"/>
          <w:szCs w:val="14"/>
          <w:lang w:eastAsia="ru-RU"/>
        </w:rPr>
      </w:pPr>
      <w:r w:rsidRPr="00047D0F">
        <w:rPr>
          <w:rFonts w:ascii="Times New Roman" w:eastAsia="Times New Roman" w:hAnsi="Times New Roman"/>
          <w:sz w:val="14"/>
          <w:szCs w:val="14"/>
          <w:lang w:eastAsia="ru-RU"/>
        </w:rPr>
        <w:t>субъектам малого и среднего предпринимательства</w:t>
      </w:r>
    </w:p>
    <w:p w:rsidR="00AF5867" w:rsidRPr="00047D0F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sz w:val="14"/>
          <w:szCs w:val="14"/>
          <w:lang w:eastAsia="ru-RU"/>
        </w:rPr>
      </w:pPr>
      <w:r w:rsidRPr="00047D0F">
        <w:rPr>
          <w:rFonts w:ascii="Times New Roman" w:eastAsia="Times New Roman" w:hAnsi="Times New Roman"/>
          <w:sz w:val="14"/>
          <w:szCs w:val="14"/>
          <w:lang w:eastAsia="ru-RU"/>
        </w:rPr>
        <w:t xml:space="preserve">из реинвестируемых средств Муниципального фонда </w:t>
      </w:r>
    </w:p>
    <w:p w:rsidR="00AF5867" w:rsidRPr="00047D0F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b/>
          <w:sz w:val="14"/>
          <w:szCs w:val="14"/>
          <w:lang w:eastAsia="ru-RU"/>
        </w:rPr>
      </w:pPr>
      <w:r w:rsidRPr="00047D0F">
        <w:rPr>
          <w:rFonts w:ascii="Times New Roman" w:eastAsia="Times New Roman" w:hAnsi="Times New Roman"/>
          <w:sz w:val="14"/>
          <w:szCs w:val="14"/>
          <w:lang w:eastAsia="ru-RU"/>
        </w:rPr>
        <w:t>поддержки малого предпринимательства г. Прокопьевска</w:t>
      </w:r>
    </w:p>
    <w:p w:rsidR="00AF5867" w:rsidRPr="002D7243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АНКЕТА </w:t>
      </w:r>
      <w:r w:rsidRPr="002D7243">
        <w:rPr>
          <w:rFonts w:ascii="Times New Roman" w:eastAsia="Times New Roman" w:hAnsi="Times New Roman"/>
          <w:b/>
          <w:sz w:val="24"/>
          <w:szCs w:val="24"/>
          <w:lang w:eastAsia="ru-RU"/>
        </w:rPr>
        <w:t>ПОРУЧИТЕЛЯ</w:t>
      </w:r>
    </w:p>
    <w:p w:rsidR="00AF5867" w:rsidRPr="002D7243" w:rsidRDefault="00AF5867" w:rsidP="00AF58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Pr="002D7243" w:rsidRDefault="00AF5867" w:rsidP="00AF586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D724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Общие сведения о поручителе</w:t>
      </w:r>
    </w:p>
    <w:p w:rsidR="00AF5867" w:rsidRPr="002D7243" w:rsidRDefault="00AF5867" w:rsidP="00AF586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F5867" w:rsidRPr="002D7243" w:rsidRDefault="00AF5867" w:rsidP="00AF58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 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AF5867" w:rsidRPr="002D7243" w:rsidRDefault="00AF5867" w:rsidP="00AF58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Число, месяц, год рождения  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AF5867" w:rsidRPr="002D7243" w:rsidRDefault="00AF5867" w:rsidP="00AF58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Возраст (число полных лет)  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AF5867" w:rsidRPr="002D7243" w:rsidRDefault="00AF5867" w:rsidP="00AF58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Паспорт (документ, его заменяющий)  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AF5867" w:rsidRPr="002D7243" w:rsidRDefault="00AF5867" w:rsidP="00AF5867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Серия _________ №  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выдан « ____ » ______________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20__ г.</w:t>
      </w:r>
    </w:p>
    <w:p w:rsidR="00AF5867" w:rsidRPr="002D7243" w:rsidRDefault="00AF5867" w:rsidP="00AF5867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(кем выдан)</w:t>
      </w:r>
    </w:p>
    <w:p w:rsidR="00AF5867" w:rsidRPr="002D7243" w:rsidRDefault="00AF5867" w:rsidP="00AF5867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Адрес постоянной прописки (индекс) 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AF5867" w:rsidRPr="002D7243" w:rsidRDefault="00AF5867" w:rsidP="00AF5867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Адрес фактического проживания (индекс) 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AF5867" w:rsidRPr="002D7243" w:rsidRDefault="00AF5867" w:rsidP="00AF5867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Телефон / факс (домашний, рабочий, сотовый)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AF5867" w:rsidRPr="002D7243" w:rsidRDefault="00AF5867" w:rsidP="00AF58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Место работы 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AF5867" w:rsidRPr="002D7243" w:rsidRDefault="00AF5867" w:rsidP="00AF58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Адрес места работы  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AF5867" w:rsidRPr="002D7243" w:rsidRDefault="00AF5867" w:rsidP="00AF58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Стаж по последнему месту работы 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AF5867" w:rsidRPr="002D7243" w:rsidRDefault="00AF5867" w:rsidP="00AF58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Должность (профессия)  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AF5867" w:rsidRPr="002D7243" w:rsidRDefault="00AF5867" w:rsidP="00AF58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Семейное положение 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AF5867" w:rsidRPr="002D7243" w:rsidRDefault="00AF5867" w:rsidP="00AF58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Число лиц находящихся на иждивении 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AF5867" w:rsidRPr="002D7243" w:rsidRDefault="00AF5867" w:rsidP="00AF5867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Менялись ли Ф.И.О. (укажите прежние данные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причины изменения) ________</w:t>
      </w:r>
    </w:p>
    <w:p w:rsidR="00AF5867" w:rsidRPr="002D7243" w:rsidRDefault="00AF5867" w:rsidP="00AF5867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Сведения о доходах поручителя  </w:t>
      </w:r>
    </w:p>
    <w:p w:rsidR="00AF5867" w:rsidRPr="002D7243" w:rsidRDefault="00AF5867" w:rsidP="00AF58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Среднемесячный доход (за последние полгода):</w:t>
      </w:r>
    </w:p>
    <w:p w:rsidR="00AF5867" w:rsidRPr="002D7243" w:rsidRDefault="00AF5867" w:rsidP="00AF58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по основному месту работы 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AF5867" w:rsidRPr="002D7243" w:rsidRDefault="00AF5867" w:rsidP="00AF58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по совместительству 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AF5867" w:rsidRPr="002D7243" w:rsidRDefault="00AF5867" w:rsidP="00AF58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пенсия 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AF5867" w:rsidRPr="002D7243" w:rsidRDefault="00AF5867" w:rsidP="00AF58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проценты, дивиденды 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AF5867" w:rsidRPr="002D7243" w:rsidRDefault="00AF5867" w:rsidP="00AF58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другие доходы (укажите какие) 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AF5867" w:rsidRPr="002D7243" w:rsidRDefault="00AF5867" w:rsidP="00AF58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ИТОГО: 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AF5867" w:rsidRPr="002D7243" w:rsidRDefault="00AF5867" w:rsidP="00AF5867">
      <w:pPr>
        <w:numPr>
          <w:ilvl w:val="0"/>
          <w:numId w:val="1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Сведения об обязательных платежах и долговых обязательствах поручителя</w:t>
      </w:r>
    </w:p>
    <w:p w:rsidR="00AF5867" w:rsidRPr="002D7243" w:rsidRDefault="00AF5867" w:rsidP="00AF58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3.1. Ежемесячные удержания и выплаты:</w:t>
      </w:r>
    </w:p>
    <w:p w:rsidR="00AF5867" w:rsidRPr="002D7243" w:rsidRDefault="00AF5867" w:rsidP="00AF58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НДФЛ (средний за последние полгода)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AF5867" w:rsidRPr="002D7243" w:rsidRDefault="00AF5867" w:rsidP="00AF58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страховые взносы в пенсионные фонды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AF5867" w:rsidRPr="002D7243" w:rsidRDefault="00AF5867" w:rsidP="00AF58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профсоюзные взносы 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AF5867" w:rsidRPr="002D7243" w:rsidRDefault="00AF5867" w:rsidP="00AF58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налоги на имущество 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AF5867" w:rsidRPr="002D7243" w:rsidRDefault="00AF5867" w:rsidP="00AF58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алименты 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AF5867" w:rsidRPr="002D7243" w:rsidRDefault="00AF5867" w:rsidP="00AF58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удержания по исполнительным листам 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AF5867" w:rsidRDefault="00AF5867" w:rsidP="00AF5867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погашение задолженности и уплата процентов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другим кредитам ___________</w:t>
      </w:r>
    </w:p>
    <w:p w:rsidR="00AF5867" w:rsidRPr="002D7243" w:rsidRDefault="00AF5867" w:rsidP="00AF5867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выплаты в погашение стоимости приобретенных в рассрочку товаров (окончание выплат) 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AF5867" w:rsidRPr="002D7243" w:rsidRDefault="00AF5867" w:rsidP="00AF5867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прочие платежи (указать какие) 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AF5867" w:rsidRPr="002D7243" w:rsidRDefault="00AF5867" w:rsidP="00AF5867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ИТОГО: ________________________________________________________________</w:t>
      </w:r>
    </w:p>
    <w:p w:rsidR="00AF5867" w:rsidRPr="002D7243" w:rsidRDefault="00AF5867" w:rsidP="00AF58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3.2. Обязательства по ранее полученным кредитам: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420"/>
        <w:gridCol w:w="2757"/>
      </w:tblGrid>
      <w:tr w:rsidR="00AF5867" w:rsidRPr="002D7243" w:rsidTr="00B52B93">
        <w:tc>
          <w:tcPr>
            <w:tcW w:w="3708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Банк-кредитор (местонахождение) </w:t>
            </w:r>
          </w:p>
        </w:tc>
        <w:tc>
          <w:tcPr>
            <w:tcW w:w="3420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2D7243" w:rsidTr="00B52B93">
        <w:tc>
          <w:tcPr>
            <w:tcW w:w="3708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Номер ссудного счета</w:t>
            </w:r>
          </w:p>
        </w:tc>
        <w:tc>
          <w:tcPr>
            <w:tcW w:w="3420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2D7243" w:rsidTr="00B52B93">
        <w:tc>
          <w:tcPr>
            <w:tcW w:w="3708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получения кредита</w:t>
            </w:r>
          </w:p>
        </w:tc>
        <w:tc>
          <w:tcPr>
            <w:tcW w:w="3420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2D7243" w:rsidTr="00B52B93">
        <w:tc>
          <w:tcPr>
            <w:tcW w:w="3708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кредита</w:t>
            </w:r>
          </w:p>
        </w:tc>
        <w:tc>
          <w:tcPr>
            <w:tcW w:w="3420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2D7243" w:rsidTr="00B52B93">
        <w:tc>
          <w:tcPr>
            <w:tcW w:w="3708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кредита</w:t>
            </w:r>
          </w:p>
        </w:tc>
        <w:tc>
          <w:tcPr>
            <w:tcW w:w="3420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2D7243" w:rsidTr="00B52B93">
        <w:tc>
          <w:tcPr>
            <w:tcW w:w="3708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погашения</w:t>
            </w:r>
          </w:p>
        </w:tc>
        <w:tc>
          <w:tcPr>
            <w:tcW w:w="3420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2D7243" w:rsidTr="00B52B93">
        <w:tc>
          <w:tcPr>
            <w:tcW w:w="3708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погашения кредита (периодичность, размер платежей)</w:t>
            </w:r>
          </w:p>
        </w:tc>
        <w:tc>
          <w:tcPr>
            <w:tcW w:w="3420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2D7243" w:rsidTr="00B52B93">
        <w:tc>
          <w:tcPr>
            <w:tcW w:w="3708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уплаты процентов (ставка, периодичность)</w:t>
            </w:r>
          </w:p>
        </w:tc>
        <w:tc>
          <w:tcPr>
            <w:tcW w:w="3420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2D7243" w:rsidTr="00B52B93">
        <w:tc>
          <w:tcPr>
            <w:tcW w:w="3708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Остаток задолженности по кредиту </w:t>
            </w:r>
          </w:p>
        </w:tc>
        <w:tc>
          <w:tcPr>
            <w:tcW w:w="3420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2D7243" w:rsidTr="00B52B93">
        <w:tc>
          <w:tcPr>
            <w:tcW w:w="3708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просроченная задолженность</w:t>
            </w:r>
          </w:p>
        </w:tc>
        <w:tc>
          <w:tcPr>
            <w:tcW w:w="3420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5867" w:rsidRPr="002D7243" w:rsidRDefault="00AF5867" w:rsidP="00AF58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3.3. Обязательства по ранее предоставленным поручительствам: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420"/>
        <w:gridCol w:w="2757"/>
      </w:tblGrid>
      <w:tr w:rsidR="00AF5867" w:rsidRPr="002D7243" w:rsidTr="00B52B93">
        <w:tc>
          <w:tcPr>
            <w:tcW w:w="3708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кого дано поручительство </w:t>
            </w:r>
          </w:p>
        </w:tc>
        <w:tc>
          <w:tcPr>
            <w:tcW w:w="3420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2D7243" w:rsidTr="00B52B93">
        <w:tc>
          <w:tcPr>
            <w:tcW w:w="3708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Кому дано поручительство</w:t>
            </w:r>
          </w:p>
        </w:tc>
        <w:tc>
          <w:tcPr>
            <w:tcW w:w="3420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2D7243" w:rsidTr="00B52B93">
        <w:tc>
          <w:tcPr>
            <w:tcW w:w="3708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поручительства (если распространяется и на проценты - указать ставку)</w:t>
            </w:r>
          </w:p>
        </w:tc>
        <w:tc>
          <w:tcPr>
            <w:tcW w:w="3420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2D7243" w:rsidTr="00B52B93">
        <w:tc>
          <w:tcPr>
            <w:tcW w:w="3708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действия поручительства</w:t>
            </w:r>
          </w:p>
        </w:tc>
        <w:tc>
          <w:tcPr>
            <w:tcW w:w="3420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2D7243" w:rsidTr="00B52B93">
        <w:tc>
          <w:tcPr>
            <w:tcW w:w="3708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Остаток задолженности по основному поручительству в обеспечение которого дано поручительство</w:t>
            </w:r>
          </w:p>
        </w:tc>
        <w:tc>
          <w:tcPr>
            <w:tcW w:w="3420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2D7243" w:rsidTr="00B52B93">
        <w:tc>
          <w:tcPr>
            <w:tcW w:w="3708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просроченная задолженность</w:t>
            </w:r>
          </w:p>
        </w:tc>
        <w:tc>
          <w:tcPr>
            <w:tcW w:w="3420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2D7243" w:rsidTr="00B52B93">
        <w:tc>
          <w:tcPr>
            <w:tcW w:w="3708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Были ли случаи исполнения обязательств по поручительству (указать сумму и дату)</w:t>
            </w:r>
          </w:p>
        </w:tc>
        <w:tc>
          <w:tcPr>
            <w:tcW w:w="3420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</w:tcPr>
          <w:p w:rsidR="00AF5867" w:rsidRPr="002D7243" w:rsidRDefault="00AF5867" w:rsidP="00B5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numPr>
          <w:ilvl w:val="0"/>
          <w:numId w:val="10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D724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Сведения об имуществе поручителя</w:t>
      </w:r>
    </w:p>
    <w:p w:rsidR="00AF5867" w:rsidRPr="002D7243" w:rsidRDefault="00AF5867" w:rsidP="00AF586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Недвижимость, земельные участки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6"/>
        <w:gridCol w:w="1872"/>
        <w:gridCol w:w="2237"/>
        <w:gridCol w:w="1732"/>
        <w:gridCol w:w="2268"/>
      </w:tblGrid>
      <w:tr w:rsidR="00AF5867" w:rsidRPr="002D7243" w:rsidTr="00B52B93">
        <w:tc>
          <w:tcPr>
            <w:tcW w:w="1776" w:type="dxa"/>
          </w:tcPr>
          <w:p w:rsidR="00AF5867" w:rsidRPr="00AC526A" w:rsidRDefault="00AF5867" w:rsidP="00B5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526A">
              <w:rPr>
                <w:rFonts w:ascii="Times New Roman" w:eastAsia="Times New Roman" w:hAnsi="Times New Roman"/>
                <w:lang w:eastAsia="ru-RU"/>
              </w:rPr>
              <w:t>Объект недвижимости</w:t>
            </w:r>
          </w:p>
        </w:tc>
        <w:tc>
          <w:tcPr>
            <w:tcW w:w="1872" w:type="dxa"/>
          </w:tcPr>
          <w:p w:rsidR="00AF5867" w:rsidRPr="00AC526A" w:rsidRDefault="00AF5867" w:rsidP="00B5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526A">
              <w:rPr>
                <w:rFonts w:ascii="Times New Roman" w:eastAsia="Times New Roman" w:hAnsi="Times New Roman"/>
                <w:lang w:eastAsia="ru-RU"/>
              </w:rPr>
              <w:t>Точный адрес</w:t>
            </w:r>
          </w:p>
        </w:tc>
        <w:tc>
          <w:tcPr>
            <w:tcW w:w="2237" w:type="dxa"/>
          </w:tcPr>
          <w:p w:rsidR="00AF5867" w:rsidRPr="00AC526A" w:rsidRDefault="00AF5867" w:rsidP="00B5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526A">
              <w:rPr>
                <w:rFonts w:ascii="Times New Roman" w:eastAsia="Times New Roman" w:hAnsi="Times New Roman"/>
                <w:lang w:eastAsia="ru-RU"/>
              </w:rPr>
              <w:t>Дата, № документа, подтверждающий право собственности</w:t>
            </w:r>
          </w:p>
        </w:tc>
        <w:tc>
          <w:tcPr>
            <w:tcW w:w="1732" w:type="dxa"/>
          </w:tcPr>
          <w:p w:rsidR="00AF5867" w:rsidRPr="00AC526A" w:rsidRDefault="00AF5867" w:rsidP="00B5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526A">
              <w:rPr>
                <w:rFonts w:ascii="Times New Roman" w:eastAsia="Times New Roman" w:hAnsi="Times New Roman"/>
                <w:lang w:eastAsia="ru-RU"/>
              </w:rPr>
              <w:t>Наличие других собственников (количество)</w:t>
            </w:r>
          </w:p>
        </w:tc>
        <w:tc>
          <w:tcPr>
            <w:tcW w:w="2268" w:type="dxa"/>
          </w:tcPr>
          <w:p w:rsidR="00AF5867" w:rsidRPr="00AC526A" w:rsidRDefault="00AF5867" w:rsidP="00B5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526A">
              <w:rPr>
                <w:rFonts w:ascii="Times New Roman" w:eastAsia="Times New Roman" w:hAnsi="Times New Roman"/>
                <w:lang w:eastAsia="ru-RU"/>
              </w:rPr>
              <w:t>Если собственность общая, указать – совместная или долевая и долю</w:t>
            </w:r>
          </w:p>
        </w:tc>
      </w:tr>
      <w:tr w:rsidR="00AF5867" w:rsidRPr="002D7243" w:rsidTr="00B52B93">
        <w:tc>
          <w:tcPr>
            <w:tcW w:w="1776" w:type="dxa"/>
          </w:tcPr>
          <w:p w:rsidR="00AF5867" w:rsidRPr="00AC526A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2" w:type="dxa"/>
          </w:tcPr>
          <w:p w:rsidR="00AF5867" w:rsidRPr="00AC526A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7" w:type="dxa"/>
          </w:tcPr>
          <w:p w:rsidR="00AF5867" w:rsidRPr="00AC526A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F5867" w:rsidRPr="00AC526A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2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2D7243" w:rsidTr="00B52B93">
        <w:tc>
          <w:tcPr>
            <w:tcW w:w="1776" w:type="dxa"/>
          </w:tcPr>
          <w:p w:rsidR="00AF5867" w:rsidRPr="00AC526A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2" w:type="dxa"/>
          </w:tcPr>
          <w:p w:rsidR="00AF5867" w:rsidRPr="00AC526A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7" w:type="dxa"/>
          </w:tcPr>
          <w:p w:rsidR="00AF5867" w:rsidRPr="00AC526A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F5867" w:rsidRPr="00AC526A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2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2D7243" w:rsidTr="00B52B93">
        <w:tc>
          <w:tcPr>
            <w:tcW w:w="1776" w:type="dxa"/>
          </w:tcPr>
          <w:p w:rsidR="00AF5867" w:rsidRPr="00AC526A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2" w:type="dxa"/>
          </w:tcPr>
          <w:p w:rsidR="00AF5867" w:rsidRPr="00AC526A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7" w:type="dxa"/>
          </w:tcPr>
          <w:p w:rsidR="00AF5867" w:rsidRPr="00AC526A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F5867" w:rsidRPr="00AC526A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2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5867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4.2. Транспортные средства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7"/>
        <w:gridCol w:w="2994"/>
        <w:gridCol w:w="1970"/>
        <w:gridCol w:w="2860"/>
      </w:tblGrid>
      <w:tr w:rsidR="00AF5867" w:rsidRPr="002D7243" w:rsidTr="00B52B93">
        <w:tc>
          <w:tcPr>
            <w:tcW w:w="2376" w:type="dxa"/>
          </w:tcPr>
          <w:p w:rsidR="00AF5867" w:rsidRPr="002D7243" w:rsidRDefault="00AF5867" w:rsidP="00B5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транспортного средства</w:t>
            </w:r>
          </w:p>
        </w:tc>
        <w:tc>
          <w:tcPr>
            <w:tcW w:w="3024" w:type="dxa"/>
          </w:tcPr>
          <w:p w:rsidR="00AF5867" w:rsidRPr="002D7243" w:rsidRDefault="00AF5867" w:rsidP="00B5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1980" w:type="dxa"/>
          </w:tcPr>
          <w:p w:rsidR="00AF5867" w:rsidRPr="002D7243" w:rsidRDefault="00AF5867" w:rsidP="00B5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выпуска основание и дата владения</w:t>
            </w:r>
          </w:p>
        </w:tc>
        <w:tc>
          <w:tcPr>
            <w:tcW w:w="2880" w:type="dxa"/>
          </w:tcPr>
          <w:p w:rsidR="00AF5867" w:rsidRPr="002D7243" w:rsidRDefault="00AF5867" w:rsidP="00B5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страховки (сумма, срок, страховщик)</w:t>
            </w:r>
          </w:p>
        </w:tc>
      </w:tr>
      <w:tr w:rsidR="00AF5867" w:rsidRPr="002D7243" w:rsidTr="00B52B93">
        <w:tc>
          <w:tcPr>
            <w:tcW w:w="2376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2D7243" w:rsidTr="00B52B93">
        <w:tc>
          <w:tcPr>
            <w:tcW w:w="2376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5867" w:rsidRPr="002D7243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numPr>
          <w:ilvl w:val="1"/>
          <w:numId w:val="9"/>
        </w:num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Другое имущество</w:t>
      </w:r>
    </w:p>
    <w:p w:rsidR="00AF5867" w:rsidRPr="002D7243" w:rsidRDefault="00AF5867" w:rsidP="00AF5867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numPr>
          <w:ilvl w:val="0"/>
          <w:numId w:val="9"/>
        </w:numPr>
        <w:spacing w:after="0" w:line="240" w:lineRule="auto"/>
        <w:ind w:hanging="6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D724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Другие сведения о поручителе</w:t>
      </w: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F5867" w:rsidRPr="002D7243" w:rsidRDefault="00AF5867" w:rsidP="00AF5867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5.1. Находились ли Вы под судом или следствием? ___________________________</w:t>
      </w:r>
    </w:p>
    <w:p w:rsidR="00AF5867" w:rsidRPr="002D7243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5.2. Предъявлялись ли к Вам иски в порядке гражданского судопроизводства? _______________________________________________________________________</w:t>
      </w:r>
    </w:p>
    <w:p w:rsidR="00AF5867" w:rsidRPr="002D7243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5.3. Предпринимаете ли Вы действия по получению кредитов в других банках    (кредитных учреждениях)? ________________________________________________</w:t>
      </w:r>
    </w:p>
    <w:p w:rsidR="00AF5867" w:rsidRPr="002D7243" w:rsidRDefault="00AF5867" w:rsidP="00AF586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 возражаю против проверки в любое время представителями МФ ПМП  </w:t>
      </w:r>
      <w:r w:rsidR="00DB5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</w:t>
      </w:r>
      <w:r w:rsidRPr="002D7243">
        <w:rPr>
          <w:rFonts w:ascii="Times New Roman" w:eastAsia="Times New Roman" w:hAnsi="Times New Roman"/>
          <w:b/>
          <w:sz w:val="24"/>
          <w:szCs w:val="24"/>
          <w:lang w:eastAsia="ru-RU"/>
        </w:rPr>
        <w:t>г. Прокопьевска всех данных, содержащихся в анкете, в том числе  с использованием сведений, контрагентов и физических лиц.</w:t>
      </w:r>
    </w:p>
    <w:p w:rsidR="00AF5867" w:rsidRPr="002D7243" w:rsidRDefault="00AF5867" w:rsidP="00AF586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____________________               ____________________</w:t>
      </w:r>
    </w:p>
    <w:p w:rsidR="00AF5867" w:rsidRPr="002D7243" w:rsidRDefault="00AF5867" w:rsidP="00AF5867">
      <w:pPr>
        <w:tabs>
          <w:tab w:val="center" w:pos="5258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(Ф.И.О. , ИП)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(подпись)                                                                         </w:t>
      </w:r>
    </w:p>
    <w:p w:rsidR="00AF5867" w:rsidRPr="002D7243" w:rsidRDefault="00AF5867" w:rsidP="00AF586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2D72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 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«___»__________ 201____г.</w:t>
      </w:r>
    </w:p>
    <w:p w:rsidR="00AF5867" w:rsidRPr="002D7243" w:rsidRDefault="00AF5867" w:rsidP="00AF5867">
      <w:pPr>
        <w:autoSpaceDE w:val="0"/>
        <w:autoSpaceDN w:val="0"/>
        <w:adjustRightInd w:val="0"/>
        <w:spacing w:after="0" w:line="240" w:lineRule="auto"/>
        <w:ind w:left="720" w:right="29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autoSpaceDE w:val="0"/>
        <w:autoSpaceDN w:val="0"/>
        <w:adjustRightInd w:val="0"/>
        <w:spacing w:after="0" w:line="240" w:lineRule="auto"/>
        <w:ind w:left="720" w:right="29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autoSpaceDE w:val="0"/>
        <w:autoSpaceDN w:val="0"/>
        <w:adjustRightInd w:val="0"/>
        <w:spacing w:after="0" w:line="240" w:lineRule="auto"/>
        <w:ind w:left="720" w:right="29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autoSpaceDE w:val="0"/>
        <w:autoSpaceDN w:val="0"/>
        <w:adjustRightInd w:val="0"/>
        <w:spacing w:after="0" w:line="240" w:lineRule="auto"/>
        <w:ind w:left="720" w:right="29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autoSpaceDE w:val="0"/>
        <w:autoSpaceDN w:val="0"/>
        <w:adjustRightInd w:val="0"/>
        <w:spacing w:after="0" w:line="240" w:lineRule="auto"/>
        <w:ind w:left="720" w:right="29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autoSpaceDE w:val="0"/>
        <w:autoSpaceDN w:val="0"/>
        <w:adjustRightInd w:val="0"/>
        <w:spacing w:after="0" w:line="240" w:lineRule="auto"/>
        <w:ind w:left="720" w:right="29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autoSpaceDE w:val="0"/>
        <w:autoSpaceDN w:val="0"/>
        <w:adjustRightInd w:val="0"/>
        <w:spacing w:after="0" w:line="240" w:lineRule="auto"/>
        <w:ind w:left="720" w:right="29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autoSpaceDE w:val="0"/>
        <w:autoSpaceDN w:val="0"/>
        <w:adjustRightInd w:val="0"/>
        <w:spacing w:after="0" w:line="240" w:lineRule="auto"/>
        <w:ind w:left="720" w:right="29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autoSpaceDE w:val="0"/>
        <w:autoSpaceDN w:val="0"/>
        <w:adjustRightInd w:val="0"/>
        <w:spacing w:after="0" w:line="240" w:lineRule="auto"/>
        <w:ind w:left="720" w:right="29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autoSpaceDE w:val="0"/>
        <w:autoSpaceDN w:val="0"/>
        <w:adjustRightInd w:val="0"/>
        <w:spacing w:after="0" w:line="240" w:lineRule="auto"/>
        <w:ind w:left="720" w:right="29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autoSpaceDE w:val="0"/>
        <w:autoSpaceDN w:val="0"/>
        <w:adjustRightInd w:val="0"/>
        <w:spacing w:after="0" w:line="240" w:lineRule="auto"/>
        <w:ind w:left="720" w:right="29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autoSpaceDE w:val="0"/>
        <w:autoSpaceDN w:val="0"/>
        <w:adjustRightInd w:val="0"/>
        <w:spacing w:after="0" w:line="240" w:lineRule="auto"/>
        <w:ind w:left="720" w:right="29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autoSpaceDE w:val="0"/>
        <w:autoSpaceDN w:val="0"/>
        <w:adjustRightInd w:val="0"/>
        <w:spacing w:after="0" w:line="240" w:lineRule="auto"/>
        <w:ind w:left="720" w:right="29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autoSpaceDE w:val="0"/>
        <w:autoSpaceDN w:val="0"/>
        <w:adjustRightInd w:val="0"/>
        <w:spacing w:after="0" w:line="240" w:lineRule="auto"/>
        <w:ind w:left="720" w:right="29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autoSpaceDE w:val="0"/>
        <w:autoSpaceDN w:val="0"/>
        <w:adjustRightInd w:val="0"/>
        <w:spacing w:after="0" w:line="240" w:lineRule="auto"/>
        <w:ind w:left="720" w:right="29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autoSpaceDE w:val="0"/>
        <w:autoSpaceDN w:val="0"/>
        <w:adjustRightInd w:val="0"/>
        <w:spacing w:after="0" w:line="240" w:lineRule="auto"/>
        <w:ind w:left="720" w:right="29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autoSpaceDE w:val="0"/>
        <w:autoSpaceDN w:val="0"/>
        <w:adjustRightInd w:val="0"/>
        <w:spacing w:after="0" w:line="240" w:lineRule="auto"/>
        <w:ind w:left="720" w:right="29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autoSpaceDE w:val="0"/>
        <w:autoSpaceDN w:val="0"/>
        <w:adjustRightInd w:val="0"/>
        <w:spacing w:after="0" w:line="240" w:lineRule="auto"/>
        <w:ind w:left="720" w:right="29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autoSpaceDE w:val="0"/>
        <w:autoSpaceDN w:val="0"/>
        <w:adjustRightInd w:val="0"/>
        <w:spacing w:after="0" w:line="240" w:lineRule="auto"/>
        <w:ind w:left="720" w:right="29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autoSpaceDE w:val="0"/>
        <w:autoSpaceDN w:val="0"/>
        <w:adjustRightInd w:val="0"/>
        <w:spacing w:after="0" w:line="240" w:lineRule="auto"/>
        <w:ind w:left="720" w:right="29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autoSpaceDE w:val="0"/>
        <w:autoSpaceDN w:val="0"/>
        <w:adjustRightInd w:val="0"/>
        <w:spacing w:after="0" w:line="240" w:lineRule="auto"/>
        <w:ind w:left="720" w:right="29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Default="00AF5867" w:rsidP="00AF5867">
      <w:pPr>
        <w:autoSpaceDE w:val="0"/>
        <w:autoSpaceDN w:val="0"/>
        <w:adjustRightInd w:val="0"/>
        <w:spacing w:after="0" w:line="240" w:lineRule="auto"/>
        <w:ind w:left="720" w:right="29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Default="00AF5867" w:rsidP="00AF5867">
      <w:pPr>
        <w:autoSpaceDE w:val="0"/>
        <w:autoSpaceDN w:val="0"/>
        <w:adjustRightInd w:val="0"/>
        <w:spacing w:after="0" w:line="240" w:lineRule="auto"/>
        <w:ind w:left="720" w:right="29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Default="00AF5867" w:rsidP="00AF5867">
      <w:pPr>
        <w:autoSpaceDE w:val="0"/>
        <w:autoSpaceDN w:val="0"/>
        <w:adjustRightInd w:val="0"/>
        <w:spacing w:after="0" w:line="240" w:lineRule="auto"/>
        <w:ind w:left="720" w:right="29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B18" w:rsidRDefault="00CF5B18" w:rsidP="00AF5867">
      <w:pPr>
        <w:autoSpaceDE w:val="0"/>
        <w:autoSpaceDN w:val="0"/>
        <w:adjustRightInd w:val="0"/>
        <w:spacing w:after="0" w:line="240" w:lineRule="auto"/>
        <w:ind w:left="720" w:right="29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925" w:rsidRDefault="004F3925" w:rsidP="00AF5867">
      <w:pPr>
        <w:autoSpaceDE w:val="0"/>
        <w:autoSpaceDN w:val="0"/>
        <w:adjustRightInd w:val="0"/>
        <w:spacing w:after="0" w:line="240" w:lineRule="auto"/>
        <w:ind w:left="720" w:right="29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925" w:rsidRDefault="004F3925" w:rsidP="00AF5867">
      <w:pPr>
        <w:autoSpaceDE w:val="0"/>
        <w:autoSpaceDN w:val="0"/>
        <w:adjustRightInd w:val="0"/>
        <w:spacing w:after="0" w:line="240" w:lineRule="auto"/>
        <w:ind w:left="720" w:right="29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925" w:rsidRDefault="004F3925" w:rsidP="00AF5867">
      <w:pPr>
        <w:autoSpaceDE w:val="0"/>
        <w:autoSpaceDN w:val="0"/>
        <w:adjustRightInd w:val="0"/>
        <w:spacing w:after="0" w:line="240" w:lineRule="auto"/>
        <w:ind w:left="720" w:right="29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925" w:rsidRDefault="004F3925" w:rsidP="00AF5867">
      <w:pPr>
        <w:autoSpaceDE w:val="0"/>
        <w:autoSpaceDN w:val="0"/>
        <w:adjustRightInd w:val="0"/>
        <w:spacing w:after="0" w:line="240" w:lineRule="auto"/>
        <w:ind w:left="720" w:right="29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925" w:rsidRDefault="004F3925" w:rsidP="00AF5867">
      <w:pPr>
        <w:autoSpaceDE w:val="0"/>
        <w:autoSpaceDN w:val="0"/>
        <w:adjustRightInd w:val="0"/>
        <w:spacing w:after="0" w:line="240" w:lineRule="auto"/>
        <w:ind w:left="720" w:right="29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925" w:rsidRDefault="004F3925" w:rsidP="00AF5867">
      <w:pPr>
        <w:autoSpaceDE w:val="0"/>
        <w:autoSpaceDN w:val="0"/>
        <w:adjustRightInd w:val="0"/>
        <w:spacing w:after="0" w:line="240" w:lineRule="auto"/>
        <w:ind w:left="720" w:right="29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B18" w:rsidRDefault="00CF5B18" w:rsidP="00AF5867">
      <w:pPr>
        <w:autoSpaceDE w:val="0"/>
        <w:autoSpaceDN w:val="0"/>
        <w:adjustRightInd w:val="0"/>
        <w:spacing w:after="0" w:line="240" w:lineRule="auto"/>
        <w:ind w:left="720" w:right="29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B18" w:rsidRDefault="00CF5B18" w:rsidP="00AF5867">
      <w:pPr>
        <w:autoSpaceDE w:val="0"/>
        <w:autoSpaceDN w:val="0"/>
        <w:adjustRightInd w:val="0"/>
        <w:spacing w:after="0" w:line="240" w:lineRule="auto"/>
        <w:ind w:left="720" w:right="29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EC3DE2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lastRenderedPageBreak/>
        <w:t>Приложение 8</w:t>
      </w:r>
    </w:p>
    <w:p w:rsidR="00AF5867" w:rsidRPr="002D7243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2D7243">
        <w:rPr>
          <w:rFonts w:ascii="Times New Roman" w:eastAsia="Times New Roman" w:hAnsi="Times New Roman"/>
          <w:sz w:val="16"/>
          <w:szCs w:val="16"/>
          <w:lang w:eastAsia="ru-RU"/>
        </w:rPr>
        <w:t>к Положению о порядке  предоставления займов</w:t>
      </w:r>
    </w:p>
    <w:p w:rsidR="00AF5867" w:rsidRPr="002D7243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2D7243">
        <w:rPr>
          <w:rFonts w:ascii="Times New Roman" w:eastAsia="Times New Roman" w:hAnsi="Times New Roman"/>
          <w:sz w:val="16"/>
          <w:szCs w:val="16"/>
          <w:lang w:eastAsia="ru-RU"/>
        </w:rPr>
        <w:t>субъектам малого и среднего предпринимательства</w:t>
      </w:r>
    </w:p>
    <w:p w:rsidR="00AF5867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2D7243">
        <w:rPr>
          <w:rFonts w:ascii="Times New Roman" w:eastAsia="Times New Roman" w:hAnsi="Times New Roman"/>
          <w:sz w:val="16"/>
          <w:szCs w:val="16"/>
          <w:lang w:eastAsia="ru-RU"/>
        </w:rPr>
        <w:t>из реинвестируемых средств</w:t>
      </w:r>
      <w:r w:rsidRPr="00AF34A1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Муниципального фонда </w:t>
      </w:r>
    </w:p>
    <w:p w:rsidR="00AF5867" w:rsidRPr="002D7243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поддержки малого предпринимательства г. Прокопьевска</w:t>
      </w:r>
    </w:p>
    <w:p w:rsidR="00AF5867" w:rsidRPr="002D7243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D7243">
        <w:rPr>
          <w:rFonts w:ascii="Times New Roman" w:eastAsia="Times New Roman" w:hAnsi="Times New Roman"/>
          <w:b/>
          <w:sz w:val="32"/>
          <w:szCs w:val="32"/>
          <w:lang w:eastAsia="ru-RU"/>
        </w:rPr>
        <w:t>Справка о средней  численности работников</w:t>
      </w: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D7243">
        <w:rPr>
          <w:rFonts w:ascii="Times New Roman" w:eastAsia="Times New Roman" w:hAnsi="Times New Roman"/>
          <w:b/>
          <w:sz w:val="32"/>
          <w:szCs w:val="32"/>
          <w:lang w:eastAsia="ru-RU"/>
        </w:rPr>
        <w:t>субъекта малого и среднего предпринимательства</w:t>
      </w: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F5867" w:rsidRPr="002D7243" w:rsidRDefault="00AF5867" w:rsidP="00AF586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D7243">
        <w:rPr>
          <w:rFonts w:ascii="Times New Roman" w:eastAsia="Times New Roman" w:hAnsi="Times New Roman"/>
          <w:b/>
          <w:sz w:val="32"/>
          <w:szCs w:val="32"/>
          <w:lang w:eastAsia="ru-RU"/>
        </w:rPr>
        <w:t>__________________________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__________________________________</w:t>
      </w:r>
    </w:p>
    <w:p w:rsidR="00AF5867" w:rsidRPr="002D7243" w:rsidRDefault="00AF5867" w:rsidP="00AF586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D7243">
        <w:rPr>
          <w:rFonts w:ascii="Times New Roman" w:eastAsia="Times New Roman" w:hAnsi="Times New Roman"/>
          <w:sz w:val="18"/>
          <w:szCs w:val="18"/>
          <w:lang w:eastAsia="ru-RU"/>
        </w:rPr>
        <w:t>(наименование юридического лица,  в лице руководителя (законного представителя – Ф.И.О.), ИП  Ф.И.О).</w:t>
      </w: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сообщаю, что за период  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D724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(предшествующий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/текущий</w:t>
      </w:r>
      <w:r w:rsidRPr="002D7243">
        <w:rPr>
          <w:rFonts w:ascii="Times New Roman" w:eastAsia="Times New Roman" w:hAnsi="Times New Roman"/>
          <w:sz w:val="18"/>
          <w:szCs w:val="18"/>
          <w:lang w:eastAsia="ru-RU"/>
        </w:rPr>
        <w:t xml:space="preserve"> календарный год)</w:t>
      </w: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F5867" w:rsidRPr="002D7243" w:rsidRDefault="00AF5867" w:rsidP="00AF586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средняя  численности работников, с учетом всех работников в том числе работающих по гражданско - правовым договорам или совместительству, с учетом реально отработанного времени, работников представительств, филиалов и других обособленных подразделений, составила ____________________________________________________________________.</w:t>
      </w:r>
    </w:p>
    <w:p w:rsidR="00AF5867" w:rsidRPr="002D7243" w:rsidRDefault="00AF5867" w:rsidP="00AF586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        _________________________</w:t>
      </w: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2D724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(должность заявителя)                                               (подпись)                                                    (Ф.И.О.)</w:t>
      </w: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М.П.</w:t>
      </w: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Дата    «____» _________________201__г.</w:t>
      </w: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925" w:rsidRDefault="004F3925" w:rsidP="00AF58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925" w:rsidRDefault="004F3925" w:rsidP="00AF58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925" w:rsidRDefault="004F3925" w:rsidP="00AF58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925" w:rsidRDefault="004F3925" w:rsidP="00AF58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925" w:rsidRDefault="004F3925" w:rsidP="00AF58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925" w:rsidRPr="002D7243" w:rsidRDefault="004F3925" w:rsidP="00AF58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Default="00AF5867" w:rsidP="004571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EC3DE2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lastRenderedPageBreak/>
        <w:t>Приложение 9</w:t>
      </w:r>
    </w:p>
    <w:p w:rsidR="00AF5867" w:rsidRPr="002D7243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2D7243">
        <w:rPr>
          <w:rFonts w:ascii="Times New Roman" w:eastAsia="Times New Roman" w:hAnsi="Times New Roman"/>
          <w:sz w:val="16"/>
          <w:szCs w:val="16"/>
          <w:lang w:eastAsia="ru-RU"/>
        </w:rPr>
        <w:t>к Положению о порядке  предоставления займов</w:t>
      </w:r>
    </w:p>
    <w:p w:rsidR="00AF5867" w:rsidRPr="002D7243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2D7243">
        <w:rPr>
          <w:rFonts w:ascii="Times New Roman" w:eastAsia="Times New Roman" w:hAnsi="Times New Roman"/>
          <w:sz w:val="16"/>
          <w:szCs w:val="16"/>
          <w:lang w:eastAsia="ru-RU"/>
        </w:rPr>
        <w:t>субъектам малого и среднего предпринимательства</w:t>
      </w:r>
    </w:p>
    <w:p w:rsidR="00AF5867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2D7243">
        <w:rPr>
          <w:rFonts w:ascii="Times New Roman" w:eastAsia="Times New Roman" w:hAnsi="Times New Roman"/>
          <w:sz w:val="16"/>
          <w:szCs w:val="16"/>
          <w:lang w:eastAsia="ru-RU"/>
        </w:rPr>
        <w:t>из реинвестируемых средств</w:t>
      </w:r>
      <w:r w:rsidRPr="00AF34A1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Муниципального фонда </w:t>
      </w:r>
    </w:p>
    <w:p w:rsidR="00AF5867" w:rsidRPr="002D7243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поддержки малого предпринимательства г. Прокопьевска</w:t>
      </w:r>
    </w:p>
    <w:p w:rsidR="00AF5867" w:rsidRPr="002D7243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ind w:left="720" w:right="292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ind w:left="720" w:right="292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D724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Справка </w:t>
      </w: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b/>
          <w:sz w:val="32"/>
          <w:szCs w:val="32"/>
          <w:lang w:eastAsia="ru-RU"/>
        </w:rPr>
        <w:t>о  выручке от реализации товаров (работ, услуг)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7243">
        <w:rPr>
          <w:rFonts w:ascii="Times New Roman" w:eastAsia="Times New Roman" w:hAnsi="Times New Roman"/>
          <w:b/>
          <w:sz w:val="32"/>
          <w:szCs w:val="32"/>
          <w:lang w:eastAsia="ru-RU"/>
        </w:rPr>
        <w:t>и произведенных расходах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7243">
        <w:rPr>
          <w:rFonts w:ascii="Times New Roman" w:eastAsia="Times New Roman" w:hAnsi="Times New Roman"/>
          <w:b/>
          <w:sz w:val="32"/>
          <w:szCs w:val="32"/>
          <w:lang w:eastAsia="ru-RU"/>
        </w:rPr>
        <w:t>субъекта малого и среднего предпринимательства</w:t>
      </w: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F5867" w:rsidRPr="002D7243" w:rsidRDefault="00AF5867" w:rsidP="00AF586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D7243">
        <w:rPr>
          <w:rFonts w:ascii="Times New Roman" w:eastAsia="Times New Roman" w:hAnsi="Times New Roman"/>
          <w:sz w:val="18"/>
          <w:szCs w:val="18"/>
          <w:lang w:eastAsia="ru-RU"/>
        </w:rPr>
        <w:t>(наименование юридического лица,  в лице руководителя (законного представителя – Ф.И.О.), ИП  Ф.И.О.)</w:t>
      </w: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2D7243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</w:t>
      </w: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сообщаю, что за период  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D7243">
        <w:rPr>
          <w:rFonts w:ascii="Times New Roman" w:eastAsia="Times New Roman" w:hAnsi="Times New Roman"/>
          <w:sz w:val="18"/>
          <w:szCs w:val="18"/>
          <w:lang w:eastAsia="ru-RU"/>
        </w:rPr>
        <w:t>(предшествующий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/текущий</w:t>
      </w:r>
      <w:r w:rsidRPr="002D7243">
        <w:rPr>
          <w:rFonts w:ascii="Times New Roman" w:eastAsia="Times New Roman" w:hAnsi="Times New Roman"/>
          <w:sz w:val="18"/>
          <w:szCs w:val="18"/>
          <w:lang w:eastAsia="ru-RU"/>
        </w:rPr>
        <w:t xml:space="preserve"> календарный год)</w:t>
      </w: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F5867" w:rsidRPr="002D7243" w:rsidRDefault="00AF5867" w:rsidP="00AF586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выручка от реализации товаров (работ, услуг) без учета налога на добавленную стоимость   составила  (руб.) 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произведенные расходы составили (руб.)__________________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финансовый результат (прибыль, убытки)  в размере (руб.)_________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5867" w:rsidRPr="002D7243" w:rsidRDefault="00AF5867" w:rsidP="00AF586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______________        _________________________</w:t>
      </w: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2D724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(должность заявителя)                                         (подпись)                                                    (Ф.И.О.)</w:t>
      </w: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М.П.</w:t>
      </w: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        </w:t>
      </w:r>
      <w:r w:rsidRPr="002D7243">
        <w:rPr>
          <w:rFonts w:ascii="Times New Roman" w:eastAsia="Times New Roman" w:hAnsi="Times New Roman"/>
          <w:sz w:val="28"/>
          <w:szCs w:val="28"/>
          <w:lang w:eastAsia="ru-RU"/>
        </w:rPr>
        <w:t>«___»__________ 201____г.</w:t>
      </w:r>
      <w:r w:rsidRPr="002D72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ind w:left="720" w:right="292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ind w:left="720" w:right="292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ind w:left="720" w:right="292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ind w:left="720" w:right="292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ind w:left="720" w:right="292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ind w:left="720" w:right="292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ind w:left="720" w:right="292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Default="00AF5867" w:rsidP="00AF5867">
      <w:pPr>
        <w:spacing w:after="0" w:line="240" w:lineRule="auto"/>
        <w:ind w:left="720" w:right="292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Default="00AF5867" w:rsidP="00AF5867">
      <w:pPr>
        <w:spacing w:after="0" w:line="240" w:lineRule="auto"/>
        <w:ind w:left="720" w:right="292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Default="00AF5867" w:rsidP="007674AE">
      <w:pPr>
        <w:spacing w:after="0" w:line="240" w:lineRule="auto"/>
        <w:ind w:right="29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16BE" w:rsidRDefault="00FC16BE" w:rsidP="007674AE">
      <w:pPr>
        <w:spacing w:after="0" w:line="240" w:lineRule="auto"/>
        <w:ind w:right="29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16BE" w:rsidRDefault="00FC16BE" w:rsidP="007674AE">
      <w:pPr>
        <w:spacing w:after="0" w:line="240" w:lineRule="auto"/>
        <w:ind w:right="29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16BE" w:rsidRPr="002D7243" w:rsidRDefault="00FC16BE" w:rsidP="007674AE">
      <w:pPr>
        <w:spacing w:after="0" w:line="240" w:lineRule="auto"/>
        <w:ind w:right="29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Default="00AF5867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DB58B6" w:rsidRDefault="00DB58B6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F5867" w:rsidRPr="002D7243" w:rsidRDefault="00EC3DE2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lastRenderedPageBreak/>
        <w:t>Приложение 10</w:t>
      </w:r>
    </w:p>
    <w:p w:rsidR="00AF5867" w:rsidRPr="002D7243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2D7243">
        <w:rPr>
          <w:rFonts w:ascii="Times New Roman" w:eastAsia="Times New Roman" w:hAnsi="Times New Roman"/>
          <w:sz w:val="16"/>
          <w:szCs w:val="16"/>
          <w:lang w:eastAsia="ru-RU"/>
        </w:rPr>
        <w:t>к Положению о порядке  предоставления займов</w:t>
      </w:r>
    </w:p>
    <w:p w:rsidR="00AF5867" w:rsidRPr="002D7243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2D7243">
        <w:rPr>
          <w:rFonts w:ascii="Times New Roman" w:eastAsia="Times New Roman" w:hAnsi="Times New Roman"/>
          <w:sz w:val="16"/>
          <w:szCs w:val="16"/>
          <w:lang w:eastAsia="ru-RU"/>
        </w:rPr>
        <w:t>субъектам малого и среднего предпринимательства</w:t>
      </w:r>
    </w:p>
    <w:p w:rsidR="00AF5867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2D7243">
        <w:rPr>
          <w:rFonts w:ascii="Times New Roman" w:eastAsia="Times New Roman" w:hAnsi="Times New Roman"/>
          <w:sz w:val="16"/>
          <w:szCs w:val="16"/>
          <w:lang w:eastAsia="ru-RU"/>
        </w:rPr>
        <w:t>из реинвестируемых средств</w:t>
      </w:r>
      <w:r w:rsidRPr="00AF34A1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Муниципального фонда </w:t>
      </w:r>
    </w:p>
    <w:p w:rsidR="00AF5867" w:rsidRPr="002D7243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поддержки малого предпринимательства г. Прокопьевска</w:t>
      </w:r>
    </w:p>
    <w:p w:rsidR="00AF5867" w:rsidRPr="002D7243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Pr="00E9033E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03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 обследования </w:t>
      </w:r>
    </w:p>
    <w:p w:rsidR="00AF5867" w:rsidRPr="00E9033E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Pr="00E9033E" w:rsidRDefault="00AF5867" w:rsidP="00AF58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E903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Прокопьевск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</w:t>
      </w:r>
      <w:r w:rsidRPr="00E903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«___»_____________201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  <w:r w:rsidRPr="00E9033E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AF5867" w:rsidRPr="00E9033E" w:rsidRDefault="00AF5867" w:rsidP="00AF58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Pr="00E9033E" w:rsidRDefault="00AF5867" w:rsidP="00AF58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 фонд</w:t>
      </w:r>
      <w:r w:rsidRPr="00E903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поддержки малого предпринимательства г. Прокопьевска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лице</w:t>
      </w:r>
      <w:r w:rsidRPr="00E903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_______________________________________________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</w:t>
      </w:r>
    </w:p>
    <w:p w:rsidR="00AF5867" w:rsidRPr="00E9033E" w:rsidRDefault="00AF5867" w:rsidP="00AF58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произвел обследование</w:t>
      </w:r>
      <w:r w:rsidRPr="00C233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9033E">
        <w:rPr>
          <w:rFonts w:ascii="Times New Roman" w:eastAsia="Times New Roman" w:hAnsi="Times New Roman"/>
          <w:b/>
          <w:sz w:val="24"/>
          <w:szCs w:val="24"/>
          <w:lang w:eastAsia="ru-RU"/>
        </w:rPr>
        <w:t>по месту осуществления деятельности</w:t>
      </w:r>
    </w:p>
    <w:p w:rsidR="00AF5867" w:rsidRPr="00C23363" w:rsidRDefault="00AF5867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36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Pr="00C23363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AF5867" w:rsidRPr="00C23363" w:rsidRDefault="00AF5867" w:rsidP="00AF5867">
      <w:pPr>
        <w:tabs>
          <w:tab w:val="left" w:pos="573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C23363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организации, ИП)</w:t>
      </w:r>
    </w:p>
    <w:p w:rsidR="00AF5867" w:rsidRPr="00E9033E" w:rsidRDefault="00AF5867" w:rsidP="00AF58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033E">
        <w:rPr>
          <w:rFonts w:ascii="Times New Roman" w:eastAsia="Times New Roman" w:hAnsi="Times New Roman"/>
          <w:b/>
          <w:sz w:val="24"/>
          <w:szCs w:val="24"/>
          <w:lang w:eastAsia="ru-RU"/>
        </w:rPr>
        <w:t>На момент проверки установлено:</w:t>
      </w:r>
    </w:p>
    <w:p w:rsidR="00AF5867" w:rsidRDefault="00AF5867" w:rsidP="00AF5867">
      <w:pPr>
        <w:numPr>
          <w:ilvl w:val="0"/>
          <w:numId w:val="18"/>
        </w:numPr>
        <w:spacing w:after="0" w:line="240" w:lineRule="auto"/>
        <w:ind w:left="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</w:t>
      </w:r>
      <w:r w:rsidRPr="00E9033E">
        <w:rPr>
          <w:rFonts w:ascii="Times New Roman" w:eastAsia="Times New Roman" w:hAnsi="Times New Roman"/>
          <w:b/>
          <w:sz w:val="24"/>
          <w:szCs w:val="24"/>
          <w:lang w:eastAsia="ru-RU"/>
        </w:rPr>
        <w:t>актически осуществляет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ся вид </w:t>
      </w:r>
      <w:r w:rsidRPr="00E9033E">
        <w:rPr>
          <w:rFonts w:ascii="Times New Roman" w:eastAsia="Times New Roman" w:hAnsi="Times New Roman"/>
          <w:b/>
          <w:sz w:val="24"/>
          <w:szCs w:val="24"/>
          <w:lang w:eastAsia="ru-RU"/>
        </w:rPr>
        <w:t>деятельности:</w:t>
      </w:r>
    </w:p>
    <w:p w:rsidR="00AF5867" w:rsidRPr="00E9033E" w:rsidRDefault="00AF5867" w:rsidP="00AF5867">
      <w:pPr>
        <w:spacing w:after="0" w:line="240" w:lineRule="auto"/>
        <w:ind w:left="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033E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</w:t>
      </w:r>
      <w:r w:rsidRPr="00E9033E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</w:t>
      </w:r>
      <w:r w:rsidRPr="00E9033E"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</w:p>
    <w:p w:rsidR="00AF5867" w:rsidRPr="00E9033E" w:rsidRDefault="00AF5867" w:rsidP="00AF5867">
      <w:pPr>
        <w:spacing w:after="0" w:line="240" w:lineRule="auto"/>
        <w:ind w:left="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033E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  <w:r w:rsidRPr="00E9033E"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</w:p>
    <w:p w:rsidR="00AF5867" w:rsidRPr="00E9033E" w:rsidRDefault="00AF5867" w:rsidP="00AF5867">
      <w:pPr>
        <w:spacing w:after="0" w:line="240" w:lineRule="auto"/>
        <w:ind w:left="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033E">
        <w:rPr>
          <w:rFonts w:ascii="Times New Roman" w:eastAsia="Times New Roman" w:hAnsi="Times New Roman"/>
          <w:b/>
          <w:sz w:val="24"/>
          <w:szCs w:val="24"/>
          <w:lang w:eastAsia="ru-RU"/>
        </w:rPr>
        <w:t>по адресу __________________________________________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</w:t>
      </w:r>
    </w:p>
    <w:p w:rsidR="00AF5867" w:rsidRPr="00E9033E" w:rsidRDefault="00AF5867" w:rsidP="00AF5867">
      <w:pPr>
        <w:numPr>
          <w:ilvl w:val="0"/>
          <w:numId w:val="18"/>
        </w:numPr>
        <w:tabs>
          <w:tab w:val="clear" w:pos="420"/>
          <w:tab w:val="num" w:pos="0"/>
        </w:tabs>
        <w:spacing w:after="0" w:line="240" w:lineRule="auto"/>
        <w:ind w:left="142" w:hanging="8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033E">
        <w:rPr>
          <w:rFonts w:ascii="Times New Roman" w:eastAsia="Times New Roman" w:hAnsi="Times New Roman"/>
          <w:b/>
          <w:sz w:val="24"/>
          <w:szCs w:val="24"/>
          <w:lang w:eastAsia="ru-RU"/>
        </w:rPr>
        <w:t>На площади данно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й территории, помещения, здания </w:t>
      </w:r>
      <w:r w:rsidRPr="00E9033E">
        <w:rPr>
          <w:rFonts w:ascii="Times New Roman" w:eastAsia="Times New Roman" w:hAnsi="Times New Roman"/>
          <w:b/>
          <w:sz w:val="24"/>
          <w:szCs w:val="24"/>
          <w:lang w:eastAsia="ru-RU"/>
        </w:rPr>
        <w:t>находится ___________________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</w:t>
      </w:r>
      <w:r w:rsidRPr="00E9033E">
        <w:rPr>
          <w:rFonts w:ascii="Times New Roman" w:eastAsia="Times New Roman" w:hAnsi="Times New Roman"/>
          <w:b/>
          <w:sz w:val="24"/>
          <w:szCs w:val="24"/>
          <w:lang w:eastAsia="ru-RU"/>
        </w:rPr>
        <w:t>_______</w:t>
      </w:r>
    </w:p>
    <w:p w:rsidR="00AF5867" w:rsidRPr="00E9033E" w:rsidRDefault="00AF5867" w:rsidP="00AF58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033E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</w:t>
      </w:r>
    </w:p>
    <w:p w:rsidR="00AF5867" w:rsidRPr="00E9033E" w:rsidRDefault="00AF5867" w:rsidP="00AF58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033E">
        <w:rPr>
          <w:rFonts w:ascii="Times New Roman" w:eastAsia="Times New Roman" w:hAnsi="Times New Roman"/>
          <w:b/>
          <w:sz w:val="24"/>
          <w:szCs w:val="24"/>
          <w:lang w:eastAsia="ru-RU"/>
        </w:rPr>
        <w:t>размещено оборудование:___________________________________________________________</w:t>
      </w:r>
    </w:p>
    <w:p w:rsidR="00AF5867" w:rsidRPr="00E9033E" w:rsidRDefault="00AF5867" w:rsidP="00AF58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033E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</w:t>
      </w:r>
    </w:p>
    <w:p w:rsidR="00AF5867" w:rsidRPr="00E9033E" w:rsidRDefault="00AF5867" w:rsidP="00AF58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033E">
        <w:rPr>
          <w:rFonts w:ascii="Times New Roman" w:eastAsia="Times New Roman" w:hAnsi="Times New Roman"/>
          <w:b/>
          <w:sz w:val="24"/>
          <w:szCs w:val="24"/>
          <w:lang w:eastAsia="ru-RU"/>
        </w:rPr>
        <w:t>3.  Наемные работники - ___________________________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</w:t>
      </w:r>
      <w:r w:rsidRPr="00E9033E"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</w:t>
      </w:r>
    </w:p>
    <w:p w:rsidR="00AF5867" w:rsidRPr="00E9033E" w:rsidRDefault="00AF5867" w:rsidP="00AF58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033E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</w:t>
      </w:r>
    </w:p>
    <w:p w:rsidR="00AF5867" w:rsidRPr="00E9033E" w:rsidRDefault="00AF5867" w:rsidP="00AF58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033E">
        <w:rPr>
          <w:rFonts w:ascii="Times New Roman" w:eastAsia="Times New Roman" w:hAnsi="Times New Roman"/>
          <w:b/>
          <w:sz w:val="24"/>
          <w:szCs w:val="24"/>
          <w:lang w:eastAsia="ru-RU"/>
        </w:rPr>
        <w:t>3. Наличие готовой продукции _______________________________________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</w:t>
      </w:r>
      <w:r w:rsidRPr="00E9033E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</w:t>
      </w:r>
    </w:p>
    <w:p w:rsidR="00AF5867" w:rsidRPr="00E9033E" w:rsidRDefault="00AF5867" w:rsidP="00AF58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033E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</w:t>
      </w:r>
    </w:p>
    <w:p w:rsidR="00AF5867" w:rsidRPr="00E9033E" w:rsidRDefault="00AF5867" w:rsidP="00AF58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033E">
        <w:rPr>
          <w:rFonts w:ascii="Times New Roman" w:eastAsia="Times New Roman" w:hAnsi="Times New Roman"/>
          <w:b/>
          <w:sz w:val="24"/>
          <w:szCs w:val="24"/>
          <w:lang w:eastAsia="ru-RU"/>
        </w:rPr>
        <w:t>4. Наличие изделий  (продукции) в работе ________________________________________________________________________</w:t>
      </w:r>
      <w:r w:rsidR="007674AE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</w:t>
      </w:r>
    </w:p>
    <w:p w:rsidR="00AF5867" w:rsidRPr="00E9033E" w:rsidRDefault="00AF5867" w:rsidP="00AF5867">
      <w:pPr>
        <w:keepNext/>
        <w:tabs>
          <w:tab w:val="left" w:pos="142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color w:val="000000"/>
          <w:szCs w:val="24"/>
          <w:lang w:eastAsia="ru-RU"/>
        </w:rPr>
      </w:pPr>
      <w:r w:rsidRPr="00E9033E">
        <w:rPr>
          <w:rFonts w:ascii="Times New Roman" w:eastAsia="Times New Roman" w:hAnsi="Times New Roman"/>
          <w:b/>
          <w:bCs/>
          <w:iCs/>
          <w:color w:val="000000"/>
          <w:szCs w:val="24"/>
          <w:lang w:eastAsia="ru-RU"/>
        </w:rPr>
        <w:t>5. Наличие сырь</w:t>
      </w:r>
      <w:r>
        <w:rPr>
          <w:rFonts w:ascii="Times New Roman" w:eastAsia="Times New Roman" w:hAnsi="Times New Roman"/>
          <w:b/>
          <w:bCs/>
          <w:iCs/>
          <w:color w:val="000000"/>
          <w:szCs w:val="24"/>
          <w:lang w:eastAsia="ru-RU"/>
        </w:rPr>
        <w:t xml:space="preserve">я и материалов: </w:t>
      </w:r>
      <w:r w:rsidRPr="00E9033E">
        <w:rPr>
          <w:rFonts w:ascii="Times New Roman" w:eastAsia="Times New Roman" w:hAnsi="Times New Roman"/>
          <w:b/>
          <w:bCs/>
          <w:iCs/>
          <w:color w:val="000000"/>
          <w:szCs w:val="24"/>
          <w:lang w:eastAsia="ru-RU"/>
        </w:rPr>
        <w:t>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/>
          <w:bCs/>
          <w:iCs/>
          <w:color w:val="000000"/>
          <w:szCs w:val="24"/>
          <w:lang w:eastAsia="ru-RU"/>
        </w:rPr>
        <w:t>___________________________</w:t>
      </w:r>
    </w:p>
    <w:p w:rsidR="00AF5867" w:rsidRPr="00E9033E" w:rsidRDefault="00AF5867" w:rsidP="00AF586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903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Данные о доходах (расходах), отраженные в </w:t>
      </w:r>
      <w:r w:rsidRPr="00E903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Книге учета доходов и расходов_______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</w:t>
      </w:r>
      <w:r w:rsidRPr="00E903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______ </w:t>
      </w:r>
    </w:p>
    <w:p w:rsidR="00AF5867" w:rsidRPr="00E9033E" w:rsidRDefault="00AF5867" w:rsidP="00AF5867">
      <w:pPr>
        <w:keepNext/>
        <w:keepLine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033E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</w:t>
      </w:r>
    </w:p>
    <w:p w:rsidR="00AF5867" w:rsidRPr="00E9033E" w:rsidRDefault="00AF5867" w:rsidP="00AF5867">
      <w:pPr>
        <w:keepNext/>
        <w:tabs>
          <w:tab w:val="left" w:pos="142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color w:val="000000"/>
          <w:szCs w:val="24"/>
          <w:lang w:eastAsia="ru-RU"/>
        </w:rPr>
      </w:pPr>
      <w:r w:rsidRPr="00E9033E">
        <w:rPr>
          <w:rFonts w:ascii="Times New Roman" w:eastAsia="Times New Roman" w:hAnsi="Times New Roman"/>
          <w:b/>
          <w:bCs/>
          <w:iCs/>
          <w:color w:val="000000"/>
          <w:szCs w:val="24"/>
          <w:lang w:eastAsia="ru-RU"/>
        </w:rPr>
        <w:t>7. Другая информация___________________________________</w:t>
      </w:r>
      <w:r>
        <w:rPr>
          <w:rFonts w:ascii="Times New Roman" w:eastAsia="Times New Roman" w:hAnsi="Times New Roman"/>
          <w:b/>
          <w:bCs/>
          <w:iCs/>
          <w:color w:val="000000"/>
          <w:szCs w:val="24"/>
          <w:lang w:eastAsia="ru-RU"/>
        </w:rPr>
        <w:t>___________________</w:t>
      </w:r>
      <w:r w:rsidRPr="00E9033E">
        <w:rPr>
          <w:rFonts w:ascii="Times New Roman" w:eastAsia="Times New Roman" w:hAnsi="Times New Roman"/>
          <w:b/>
          <w:bCs/>
          <w:iCs/>
          <w:color w:val="000000"/>
          <w:szCs w:val="24"/>
          <w:lang w:eastAsia="ru-RU"/>
        </w:rPr>
        <w:t>____</w:t>
      </w:r>
    </w:p>
    <w:p w:rsidR="00AF5867" w:rsidRPr="00E9033E" w:rsidRDefault="00AF5867" w:rsidP="00AF5867">
      <w:pPr>
        <w:keepNext/>
        <w:tabs>
          <w:tab w:val="left" w:pos="142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color w:val="000000"/>
          <w:szCs w:val="24"/>
          <w:lang w:eastAsia="ru-RU"/>
        </w:rPr>
      </w:pPr>
      <w:r w:rsidRPr="00E9033E">
        <w:rPr>
          <w:rFonts w:ascii="Times New Roman" w:eastAsia="Times New Roman" w:hAnsi="Times New Roman"/>
          <w:b/>
          <w:bCs/>
          <w:iCs/>
          <w:color w:val="000000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/>
          <w:b/>
          <w:bCs/>
          <w:iCs/>
          <w:color w:val="000000"/>
          <w:szCs w:val="24"/>
          <w:lang w:eastAsia="ru-RU"/>
        </w:rPr>
        <w:t>_____</w:t>
      </w:r>
    </w:p>
    <w:p w:rsidR="00AF5867" w:rsidRDefault="00AF5867" w:rsidP="00AF5867">
      <w:pPr>
        <w:tabs>
          <w:tab w:val="left" w:pos="214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Pr="00E9033E" w:rsidRDefault="00AF5867" w:rsidP="00AF5867">
      <w:pPr>
        <w:tabs>
          <w:tab w:val="left" w:pos="2145"/>
        </w:tabs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Cs w:val="24"/>
          <w:lang w:eastAsia="ru-RU"/>
        </w:rPr>
        <w:t>МФ ПМП г. Прокопьевска</w:t>
      </w:r>
      <w:r w:rsidRPr="00E9033E">
        <w:rPr>
          <w:rFonts w:ascii="Times New Roman" w:eastAsia="Times New Roman" w:hAnsi="Times New Roman"/>
          <w:b/>
          <w:bCs/>
          <w:iCs/>
          <w:color w:val="000000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bCs/>
          <w:iCs/>
          <w:color w:val="000000"/>
          <w:szCs w:val="24"/>
          <w:lang w:eastAsia="ru-RU"/>
        </w:rPr>
        <w:t xml:space="preserve">                                              </w:t>
      </w:r>
      <w:r w:rsidRPr="00E9033E">
        <w:rPr>
          <w:rFonts w:ascii="Times New Roman" w:eastAsia="Times New Roman" w:hAnsi="Times New Roman"/>
          <w:b/>
          <w:bCs/>
          <w:iCs/>
          <w:color w:val="000000"/>
          <w:szCs w:val="24"/>
          <w:lang w:eastAsia="ru-RU"/>
        </w:rPr>
        <w:t>__________________________</w:t>
      </w:r>
    </w:p>
    <w:p w:rsidR="007674AE" w:rsidRDefault="00AF5867" w:rsidP="007674AE">
      <w:pPr>
        <w:keepNext/>
        <w:tabs>
          <w:tab w:val="left" w:pos="142"/>
        </w:tabs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lang w:eastAsia="ru-RU"/>
        </w:rPr>
      </w:pPr>
      <w:r w:rsidRPr="00E9033E"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lang w:eastAsia="ru-RU"/>
        </w:rPr>
        <w:t xml:space="preserve">    </w:t>
      </w:r>
      <w:r w:rsidRPr="00E9033E"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lang w:eastAsia="ru-RU"/>
        </w:rPr>
        <w:t xml:space="preserve"> (подпись)</w:t>
      </w:r>
    </w:p>
    <w:p w:rsidR="00AF5867" w:rsidRPr="007674AE" w:rsidRDefault="00AF5867" w:rsidP="007674AE">
      <w:pPr>
        <w:keepNext/>
        <w:tabs>
          <w:tab w:val="left" w:pos="142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lang w:eastAsia="ru-RU"/>
        </w:rPr>
      </w:pPr>
      <w:r w:rsidRPr="00E9033E">
        <w:rPr>
          <w:rFonts w:ascii="Times New Roman" w:eastAsia="Times New Roman" w:hAnsi="Times New Roman"/>
          <w:b/>
          <w:bCs/>
          <w:iCs/>
          <w:color w:val="000000"/>
          <w:szCs w:val="24"/>
          <w:lang w:eastAsia="ru-RU"/>
        </w:rPr>
        <w:t>С результатами обследования  ознакомлен</w:t>
      </w:r>
    </w:p>
    <w:p w:rsidR="00AF5867" w:rsidRPr="00E9033E" w:rsidRDefault="00AF5867" w:rsidP="00AF5867">
      <w:pPr>
        <w:keepNext/>
        <w:tabs>
          <w:tab w:val="left" w:pos="142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color w:val="000000"/>
          <w:szCs w:val="24"/>
          <w:lang w:eastAsia="ru-RU"/>
        </w:rPr>
      </w:pPr>
      <w:r w:rsidRPr="00E9033E">
        <w:rPr>
          <w:rFonts w:ascii="Times New Roman" w:eastAsia="Times New Roman" w:hAnsi="Times New Roman"/>
          <w:b/>
          <w:bCs/>
          <w:iCs/>
          <w:color w:val="000000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iCs/>
          <w:color w:val="000000"/>
          <w:szCs w:val="24"/>
          <w:lang w:eastAsia="ru-RU"/>
        </w:rPr>
        <w:t xml:space="preserve">     </w:t>
      </w:r>
      <w:r w:rsidRPr="00E9033E">
        <w:rPr>
          <w:rFonts w:ascii="Times New Roman" w:eastAsia="Times New Roman" w:hAnsi="Times New Roman"/>
          <w:b/>
          <w:bCs/>
          <w:iCs/>
          <w:color w:val="000000"/>
          <w:szCs w:val="24"/>
          <w:lang w:eastAsia="ru-RU"/>
        </w:rPr>
        <w:t xml:space="preserve">    _____________________________         </w:t>
      </w:r>
    </w:p>
    <w:p w:rsidR="00AF5867" w:rsidRPr="00E9033E" w:rsidRDefault="00AF5867" w:rsidP="00AF5867">
      <w:pPr>
        <w:keepNext/>
        <w:tabs>
          <w:tab w:val="left" w:pos="142"/>
        </w:tabs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Cs w:val="24"/>
          <w:lang w:eastAsia="ru-RU"/>
        </w:rPr>
      </w:pPr>
      <w:r w:rsidRPr="00E9033E"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(подпись)</w:t>
      </w:r>
    </w:p>
    <w:p w:rsidR="00AF5867" w:rsidRDefault="00AF5867" w:rsidP="00AF5867">
      <w:pPr>
        <w:keepNext/>
        <w:keepLines/>
        <w:spacing w:after="0" w:line="360" w:lineRule="auto"/>
        <w:ind w:left="340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903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</w:p>
    <w:p w:rsidR="00AF5867" w:rsidRDefault="00AF5867" w:rsidP="00AF5867">
      <w:pPr>
        <w:keepNext/>
        <w:keepLines/>
        <w:spacing w:after="0" w:line="360" w:lineRule="auto"/>
        <w:ind w:left="340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903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</w:t>
      </w:r>
    </w:p>
    <w:p w:rsidR="004F3925" w:rsidRDefault="004F3925" w:rsidP="00AF5867">
      <w:pPr>
        <w:keepNext/>
        <w:keepLines/>
        <w:spacing w:after="0" w:line="360" w:lineRule="auto"/>
        <w:ind w:left="340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3925" w:rsidRPr="00E9033E" w:rsidRDefault="004F3925" w:rsidP="00AF5867">
      <w:pPr>
        <w:keepNext/>
        <w:keepLines/>
        <w:spacing w:after="0" w:line="360" w:lineRule="auto"/>
        <w:ind w:left="340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5867" w:rsidRDefault="00AF5867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F5867" w:rsidRDefault="00AF5867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24468" w:rsidRDefault="00024468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C16BE" w:rsidRDefault="00FC16BE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F5867" w:rsidRPr="002D7243" w:rsidRDefault="00EC3DE2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lastRenderedPageBreak/>
        <w:t>Приложение 11</w:t>
      </w:r>
    </w:p>
    <w:p w:rsidR="00AF5867" w:rsidRPr="002D7243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2D7243">
        <w:rPr>
          <w:rFonts w:ascii="Times New Roman" w:eastAsia="Times New Roman" w:hAnsi="Times New Roman"/>
          <w:sz w:val="16"/>
          <w:szCs w:val="16"/>
          <w:lang w:eastAsia="ru-RU"/>
        </w:rPr>
        <w:t>к Положению о порядке  предоставления займов</w:t>
      </w:r>
    </w:p>
    <w:p w:rsidR="00AF5867" w:rsidRPr="002D7243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2D7243">
        <w:rPr>
          <w:rFonts w:ascii="Times New Roman" w:eastAsia="Times New Roman" w:hAnsi="Times New Roman"/>
          <w:sz w:val="16"/>
          <w:szCs w:val="16"/>
          <w:lang w:eastAsia="ru-RU"/>
        </w:rPr>
        <w:t>субъектам малого и среднего предпринимательства</w:t>
      </w:r>
    </w:p>
    <w:p w:rsidR="00AF5867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2D7243">
        <w:rPr>
          <w:rFonts w:ascii="Times New Roman" w:eastAsia="Times New Roman" w:hAnsi="Times New Roman"/>
          <w:sz w:val="16"/>
          <w:szCs w:val="16"/>
          <w:lang w:eastAsia="ru-RU"/>
        </w:rPr>
        <w:t>из реинвестируемых средств</w:t>
      </w:r>
      <w:r w:rsidRPr="00AF34A1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Муниципального фонда </w:t>
      </w:r>
    </w:p>
    <w:p w:rsidR="00AF5867" w:rsidRPr="002D7243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поддержки малого предпринимательства г. Прокопьевска</w:t>
      </w:r>
    </w:p>
    <w:p w:rsidR="00AF5867" w:rsidRPr="002D7243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Default="00AF5867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Default="00AF5867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A421DF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421D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Акт обследования </w:t>
      </w:r>
    </w:p>
    <w:p w:rsidR="00AF5867" w:rsidRPr="00A421DF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залогового имущества</w:t>
      </w:r>
    </w:p>
    <w:p w:rsidR="00AF5867" w:rsidRPr="00A421DF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F5867" w:rsidRPr="00A421DF" w:rsidRDefault="00AF5867" w:rsidP="00AF586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г</w:t>
      </w:r>
      <w:r w:rsidRPr="00A421D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Прокопьевск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«___»_____________201_____</w:t>
      </w:r>
      <w:r w:rsidRPr="00A421DF">
        <w:rPr>
          <w:rFonts w:ascii="Times New Roman" w:eastAsia="Times New Roman" w:hAnsi="Times New Roman"/>
          <w:b/>
          <w:sz w:val="20"/>
          <w:szCs w:val="20"/>
          <w:lang w:eastAsia="ru-RU"/>
        </w:rPr>
        <w:t>г.</w:t>
      </w:r>
    </w:p>
    <w:p w:rsidR="00AF5867" w:rsidRPr="00A421DF" w:rsidRDefault="00AF5867" w:rsidP="00AF586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F5867" w:rsidRPr="00E9033E" w:rsidRDefault="00AF5867" w:rsidP="00AF58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 фонд</w:t>
      </w:r>
      <w:r w:rsidRPr="00E903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поддержки малого предпринимательства г. Прокопьевска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лице</w:t>
      </w:r>
      <w:r w:rsidRPr="00E903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_______________________________________________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</w:t>
      </w:r>
    </w:p>
    <w:p w:rsidR="00AF5867" w:rsidRPr="00E9033E" w:rsidRDefault="00AF5867" w:rsidP="00AF58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033E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</w:t>
      </w:r>
      <w:r w:rsidRPr="00E9033E">
        <w:rPr>
          <w:rFonts w:ascii="Times New Roman" w:eastAsia="Times New Roman" w:hAnsi="Times New Roman"/>
          <w:b/>
          <w:sz w:val="24"/>
          <w:szCs w:val="24"/>
          <w:lang w:eastAsia="ru-RU"/>
        </w:rPr>
        <w:t>_________</w:t>
      </w:r>
    </w:p>
    <w:p w:rsidR="00AF5867" w:rsidRPr="00E9033E" w:rsidRDefault="00AF5867" w:rsidP="00AF58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произвел обследование</w:t>
      </w:r>
      <w:r w:rsidRPr="00C233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залогового имущества</w:t>
      </w:r>
    </w:p>
    <w:p w:rsidR="00AF5867" w:rsidRPr="00C23363" w:rsidRDefault="00AF5867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36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AF5867" w:rsidRPr="00C23363" w:rsidRDefault="00AF5867" w:rsidP="00AF5867">
      <w:pPr>
        <w:tabs>
          <w:tab w:val="left" w:pos="573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C23363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организации, ИП)</w:t>
      </w:r>
    </w:p>
    <w:p w:rsidR="00AF5867" w:rsidRPr="00A421DF" w:rsidRDefault="00AF5867" w:rsidP="00AF586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F5867" w:rsidRDefault="00AF5867" w:rsidP="00AF586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Собственник залогового имущества_______________________________________________________________________________________</w:t>
      </w:r>
    </w:p>
    <w:p w:rsidR="00AF5867" w:rsidRPr="00C23363" w:rsidRDefault="00AF5867" w:rsidP="00AF5867">
      <w:pPr>
        <w:tabs>
          <w:tab w:val="left" w:pos="573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C23363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организации, ИП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, Ф.И.О.</w:t>
      </w:r>
      <w:r w:rsidRPr="00C23363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AF5867" w:rsidRDefault="00AF5867" w:rsidP="00AF586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AF5867" w:rsidRPr="00A421DF" w:rsidRDefault="00AF5867" w:rsidP="00AF586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F5867" w:rsidRPr="00A421DF" w:rsidRDefault="00AF5867" w:rsidP="00AF586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421DF">
        <w:rPr>
          <w:rFonts w:ascii="Times New Roman" w:eastAsia="Times New Roman" w:hAnsi="Times New Roman"/>
          <w:b/>
          <w:sz w:val="20"/>
          <w:szCs w:val="20"/>
          <w:lang w:eastAsia="ru-RU"/>
        </w:rPr>
        <w:t>На момент проверки установлено:</w:t>
      </w:r>
    </w:p>
    <w:p w:rsidR="00AF5867" w:rsidRDefault="00AF5867" w:rsidP="00AF586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Залоговое имущество </w:t>
      </w:r>
      <w:r w:rsidRPr="001E0BF9">
        <w:rPr>
          <w:rFonts w:ascii="Times New Roman" w:eastAsia="Times New Roman" w:hAnsi="Times New Roman"/>
          <w:sz w:val="20"/>
          <w:szCs w:val="20"/>
          <w:lang w:eastAsia="ru-RU"/>
        </w:rPr>
        <w:t>(перечень, количество, индивидуальные признаки):</w:t>
      </w:r>
    </w:p>
    <w:p w:rsidR="00AF5867" w:rsidRPr="00A421DF" w:rsidRDefault="00AF5867" w:rsidP="00AF586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421DF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</w:t>
      </w:r>
      <w:r w:rsidRPr="00A421DF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</w:t>
      </w:r>
    </w:p>
    <w:p w:rsidR="00AF5867" w:rsidRDefault="00AF5867" w:rsidP="00AF586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421DF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</w:t>
      </w:r>
    </w:p>
    <w:p w:rsidR="00AF5867" w:rsidRPr="00A421DF" w:rsidRDefault="00AF5867" w:rsidP="00AF586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Находится по адресу:</w:t>
      </w:r>
    </w:p>
    <w:p w:rsidR="00AF5867" w:rsidRPr="00A421DF" w:rsidRDefault="00AF5867" w:rsidP="00AF5867">
      <w:pPr>
        <w:keepNext/>
        <w:keepLine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421DF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</w:t>
      </w:r>
      <w:r w:rsidRPr="00A421DF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</w:t>
      </w:r>
    </w:p>
    <w:p w:rsidR="00AF5867" w:rsidRDefault="00AF5867" w:rsidP="00AF5867">
      <w:pPr>
        <w:keepNext/>
        <w:numPr>
          <w:ilvl w:val="0"/>
          <w:numId w:val="19"/>
        </w:numPr>
        <w:tabs>
          <w:tab w:val="left" w:pos="142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  <w:r w:rsidRPr="00A421DF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>Другая информация</w:t>
      </w:r>
    </w:p>
    <w:p w:rsidR="00AF5867" w:rsidRPr="00A421DF" w:rsidRDefault="00AF5867" w:rsidP="00AF5867">
      <w:pPr>
        <w:keepNext/>
        <w:tabs>
          <w:tab w:val="left" w:pos="142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  <w:r w:rsidRPr="00A421DF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>______________________________________________</w:t>
      </w:r>
      <w:r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>_______________________</w:t>
      </w:r>
      <w:r w:rsidRPr="00A421DF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>_________________________</w:t>
      </w:r>
    </w:p>
    <w:p w:rsidR="00AF5867" w:rsidRPr="00A421DF" w:rsidRDefault="00AF5867" w:rsidP="00AF5867">
      <w:pPr>
        <w:keepNext/>
        <w:tabs>
          <w:tab w:val="left" w:pos="142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  <w:r w:rsidRPr="00A421DF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>______</w:t>
      </w:r>
      <w:r w:rsidRPr="00A421DF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>____________</w:t>
      </w:r>
      <w:r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>__________________</w:t>
      </w:r>
    </w:p>
    <w:p w:rsidR="00AF5867" w:rsidRPr="00A421DF" w:rsidRDefault="00AF5867" w:rsidP="00AF5867">
      <w:pPr>
        <w:tabs>
          <w:tab w:val="left" w:pos="214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21DF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</w:p>
    <w:p w:rsidR="00AF5867" w:rsidRPr="00A421DF" w:rsidRDefault="00AF5867" w:rsidP="00AF5867">
      <w:pPr>
        <w:keepNext/>
        <w:tabs>
          <w:tab w:val="left" w:pos="142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  <w:r w:rsidRPr="00A421DF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 xml:space="preserve">  МФ ПМП г. Прокопьевска </w:t>
      </w:r>
    </w:p>
    <w:p w:rsidR="00AF5867" w:rsidRPr="00A421DF" w:rsidRDefault="00AF5867" w:rsidP="00AF5867">
      <w:pPr>
        <w:keepNext/>
        <w:tabs>
          <w:tab w:val="left" w:pos="142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  <w:r w:rsidRPr="00A421DF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>_____________________________________________                             _____________________________</w:t>
      </w:r>
    </w:p>
    <w:p w:rsidR="00AF5867" w:rsidRPr="00A421DF" w:rsidRDefault="00AF5867" w:rsidP="00AF5867">
      <w:pPr>
        <w:keepNext/>
        <w:tabs>
          <w:tab w:val="left" w:pos="142"/>
        </w:tabs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  <w:r w:rsidRPr="00A421DF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 xml:space="preserve">                      </w:t>
      </w:r>
      <w:r w:rsidRPr="00A421DF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 xml:space="preserve">  (подпись)</w:t>
      </w:r>
    </w:p>
    <w:p w:rsidR="00AF5867" w:rsidRPr="00A421DF" w:rsidRDefault="00AF5867" w:rsidP="00AF5867">
      <w:pPr>
        <w:keepNext/>
        <w:tabs>
          <w:tab w:val="left" w:pos="142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  <w:r w:rsidRPr="00A421DF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>С результатами обследования  ознакомлен</w:t>
      </w:r>
    </w:p>
    <w:p w:rsidR="00AF5867" w:rsidRPr="00A421DF" w:rsidRDefault="00AF5867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A421DF" w:rsidRDefault="00AF5867" w:rsidP="00AF5867">
      <w:pPr>
        <w:keepNext/>
        <w:tabs>
          <w:tab w:val="left" w:pos="142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  <w:r w:rsidRPr="00A421DF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_____________________________         </w:t>
      </w:r>
    </w:p>
    <w:p w:rsidR="00AF5867" w:rsidRPr="00A421DF" w:rsidRDefault="00AF5867" w:rsidP="00AF5867">
      <w:pPr>
        <w:keepNext/>
        <w:tabs>
          <w:tab w:val="left" w:pos="142"/>
        </w:tabs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  <w:r w:rsidRPr="00A421DF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 xml:space="preserve">                      </w:t>
      </w:r>
      <w:r w:rsidRPr="00A421DF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 xml:space="preserve">  (подпись)</w:t>
      </w:r>
    </w:p>
    <w:p w:rsidR="00AF5867" w:rsidRDefault="00AF5867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1D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AF5867" w:rsidRDefault="00AF5867" w:rsidP="00AF58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Default="00AF5867" w:rsidP="00AF58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Default="00AF5867" w:rsidP="00AF58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468" w:rsidRDefault="00024468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468" w:rsidRDefault="00024468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925" w:rsidRDefault="004F3925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925" w:rsidRDefault="004F3925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925" w:rsidRDefault="004F3925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925" w:rsidRPr="00B670EE" w:rsidRDefault="004F3925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EC3DE2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lastRenderedPageBreak/>
        <w:t>Приложение 12</w:t>
      </w:r>
    </w:p>
    <w:p w:rsidR="00AF5867" w:rsidRPr="002D7243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2D7243">
        <w:rPr>
          <w:rFonts w:ascii="Times New Roman" w:eastAsia="Times New Roman" w:hAnsi="Times New Roman"/>
          <w:sz w:val="16"/>
          <w:szCs w:val="16"/>
          <w:lang w:eastAsia="ru-RU"/>
        </w:rPr>
        <w:t>к Положению о порядке  предоставления займов</w:t>
      </w:r>
    </w:p>
    <w:p w:rsidR="00AF5867" w:rsidRPr="002D7243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2D7243">
        <w:rPr>
          <w:rFonts w:ascii="Times New Roman" w:eastAsia="Times New Roman" w:hAnsi="Times New Roman"/>
          <w:sz w:val="16"/>
          <w:szCs w:val="16"/>
          <w:lang w:eastAsia="ru-RU"/>
        </w:rPr>
        <w:t>субъектам малого и среднего предпринимательства</w:t>
      </w:r>
    </w:p>
    <w:p w:rsidR="00AF5867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2D7243">
        <w:rPr>
          <w:rFonts w:ascii="Times New Roman" w:eastAsia="Times New Roman" w:hAnsi="Times New Roman"/>
          <w:sz w:val="16"/>
          <w:szCs w:val="16"/>
          <w:lang w:eastAsia="ru-RU"/>
        </w:rPr>
        <w:t>из реинвестируемых средств</w:t>
      </w:r>
      <w:r w:rsidRPr="00AF34A1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Муниципального фонда </w:t>
      </w:r>
    </w:p>
    <w:p w:rsidR="00AF5867" w:rsidRDefault="00AF5867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поддержки малого предпринимательства г. Прокопьевска</w:t>
      </w:r>
    </w:p>
    <w:p w:rsidR="00AF5867" w:rsidRPr="002D7243" w:rsidRDefault="00AF5867" w:rsidP="00AF5867">
      <w:pPr>
        <w:spacing w:after="0" w:line="240" w:lineRule="auto"/>
        <w:ind w:left="720" w:right="292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604" w:type="dxa"/>
        <w:tblLook w:val="01E0"/>
      </w:tblPr>
      <w:tblGrid>
        <w:gridCol w:w="4554"/>
        <w:gridCol w:w="6050"/>
      </w:tblGrid>
      <w:tr w:rsidR="00AF5867" w:rsidRPr="002D7243" w:rsidTr="00B52B93">
        <w:tc>
          <w:tcPr>
            <w:tcW w:w="4554" w:type="dxa"/>
            <w:shd w:val="clear" w:color="auto" w:fill="auto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20"/>
                <w:sz w:val="36"/>
                <w:szCs w:val="36"/>
                <w:lang w:eastAsia="ru-RU"/>
              </w:rPr>
            </w:pPr>
          </w:p>
        </w:tc>
        <w:tc>
          <w:tcPr>
            <w:tcW w:w="6050" w:type="dxa"/>
            <w:shd w:val="clear" w:color="auto" w:fill="auto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pacing w:val="20"/>
                <w:sz w:val="32"/>
                <w:szCs w:val="32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pacing w:val="20"/>
                <w:sz w:val="32"/>
                <w:szCs w:val="32"/>
                <w:lang w:eastAsia="ru-RU"/>
              </w:rPr>
              <w:t>Директору МФ ПМП г.Прокопьевска</w:t>
            </w:r>
          </w:p>
          <w:p w:rsidR="00AF5867" w:rsidRPr="002D7243" w:rsidRDefault="00AF5867" w:rsidP="00B52B9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pacing w:val="20"/>
                <w:sz w:val="32"/>
                <w:szCs w:val="32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pacing w:val="20"/>
                <w:sz w:val="32"/>
                <w:szCs w:val="32"/>
                <w:lang w:eastAsia="ru-RU"/>
              </w:rPr>
              <w:t>от  ___________________________</w:t>
            </w:r>
          </w:p>
          <w:p w:rsidR="00AF5867" w:rsidRPr="002D7243" w:rsidRDefault="00AF5867" w:rsidP="00B52B9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pacing w:val="20"/>
                <w:sz w:val="32"/>
                <w:szCs w:val="32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pacing w:val="20"/>
                <w:sz w:val="32"/>
                <w:szCs w:val="32"/>
                <w:lang w:eastAsia="ru-RU"/>
              </w:rPr>
              <w:t>______________________________</w:t>
            </w:r>
          </w:p>
          <w:p w:rsidR="00AF5867" w:rsidRPr="002D7243" w:rsidRDefault="00AF5867" w:rsidP="00B52B9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pacing w:val="20"/>
                <w:sz w:val="32"/>
                <w:szCs w:val="32"/>
                <w:lang w:eastAsia="ru-RU"/>
              </w:rPr>
            </w:pPr>
          </w:p>
          <w:p w:rsidR="00AF5867" w:rsidRPr="002D7243" w:rsidRDefault="00AF5867" w:rsidP="00B5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18"/>
                <w:szCs w:val="18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pacing w:val="20"/>
                <w:sz w:val="18"/>
                <w:szCs w:val="18"/>
                <w:lang w:eastAsia="ru-RU"/>
              </w:rPr>
              <w:t>(должность, Ф.И.О. руководителя юридического лица, ИП)</w:t>
            </w:r>
          </w:p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pacing w:val="20"/>
                <w:sz w:val="32"/>
                <w:szCs w:val="32"/>
                <w:u w:val="single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pacing w:val="20"/>
                <w:sz w:val="32"/>
                <w:szCs w:val="32"/>
                <w:lang w:eastAsia="ru-RU"/>
              </w:rPr>
              <w:t xml:space="preserve">ИНН/КПП </w:t>
            </w:r>
            <w:r w:rsidRPr="002D7243">
              <w:rPr>
                <w:rFonts w:ascii="Times New Roman" w:eastAsia="Times New Roman" w:hAnsi="Times New Roman"/>
                <w:spacing w:val="20"/>
                <w:sz w:val="32"/>
                <w:szCs w:val="32"/>
                <w:lang w:eastAsia="ru-RU"/>
              </w:rPr>
              <w:softHyphen/>
            </w:r>
            <w:r w:rsidRPr="002D7243">
              <w:rPr>
                <w:rFonts w:ascii="Times New Roman" w:eastAsia="Times New Roman" w:hAnsi="Times New Roman"/>
                <w:spacing w:val="20"/>
                <w:sz w:val="32"/>
                <w:szCs w:val="32"/>
                <w:lang w:eastAsia="ru-RU"/>
              </w:rPr>
              <w:softHyphen/>
            </w:r>
            <w:r w:rsidRPr="002D7243">
              <w:rPr>
                <w:rFonts w:ascii="Times New Roman" w:eastAsia="Times New Roman" w:hAnsi="Times New Roman"/>
                <w:spacing w:val="20"/>
                <w:sz w:val="32"/>
                <w:szCs w:val="32"/>
                <w:u w:val="single"/>
                <w:lang w:eastAsia="ru-RU"/>
              </w:rPr>
              <w:t>______________________</w:t>
            </w:r>
          </w:p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pacing w:val="20"/>
                <w:sz w:val="32"/>
                <w:szCs w:val="32"/>
                <w:u w:val="single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pacing w:val="20"/>
                <w:sz w:val="32"/>
                <w:szCs w:val="32"/>
                <w:lang w:eastAsia="ru-RU"/>
              </w:rPr>
              <w:t>Адрес :</w:t>
            </w:r>
            <w:r w:rsidRPr="002D7243">
              <w:rPr>
                <w:rFonts w:ascii="Times New Roman" w:eastAsia="Times New Roman" w:hAnsi="Times New Roman"/>
                <w:spacing w:val="20"/>
                <w:sz w:val="32"/>
                <w:szCs w:val="32"/>
                <w:u w:val="single"/>
                <w:lang w:eastAsia="ru-RU"/>
              </w:rPr>
              <w:t xml:space="preserve"> _________________________</w:t>
            </w:r>
          </w:p>
        </w:tc>
      </w:tr>
    </w:tbl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40"/>
          <w:szCs w:val="40"/>
          <w:lang w:eastAsia="ru-RU"/>
        </w:rPr>
      </w:pPr>
      <w:r w:rsidRPr="002D7243">
        <w:rPr>
          <w:rFonts w:ascii="Times New Roman" w:eastAsia="Times New Roman" w:hAnsi="Times New Roman"/>
          <w:b/>
          <w:spacing w:val="20"/>
          <w:sz w:val="40"/>
          <w:szCs w:val="40"/>
          <w:lang w:eastAsia="ru-RU"/>
        </w:rPr>
        <w:t>Заявление</w:t>
      </w: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6"/>
          <w:szCs w:val="36"/>
          <w:lang w:eastAsia="ru-RU"/>
        </w:rPr>
      </w:pPr>
    </w:p>
    <w:p w:rsidR="00AF5867" w:rsidRPr="002D7243" w:rsidRDefault="00AF5867" w:rsidP="00AF5867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32"/>
          <w:szCs w:val="32"/>
          <w:lang w:eastAsia="ru-RU"/>
        </w:rPr>
      </w:pPr>
      <w:r w:rsidRPr="002D7243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>____________________________________________________________________________________________________________</w:t>
      </w: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18"/>
          <w:szCs w:val="18"/>
          <w:lang w:eastAsia="ru-RU"/>
        </w:rPr>
      </w:pPr>
      <w:r w:rsidRPr="002D7243">
        <w:rPr>
          <w:rFonts w:ascii="Times New Roman" w:eastAsia="Times New Roman" w:hAnsi="Times New Roman"/>
          <w:spacing w:val="20"/>
          <w:sz w:val="18"/>
          <w:szCs w:val="18"/>
          <w:lang w:eastAsia="ru-RU"/>
        </w:rPr>
        <w:t>(должность, Ф.И.О. руководителя (законного представителя) юридического лица, ИП)</w:t>
      </w:r>
    </w:p>
    <w:p w:rsidR="00AF5867" w:rsidRPr="002D7243" w:rsidRDefault="00AF5867" w:rsidP="00AF5867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32"/>
          <w:szCs w:val="32"/>
          <w:lang w:eastAsia="ru-RU"/>
        </w:rPr>
      </w:pPr>
    </w:p>
    <w:p w:rsidR="00AF5867" w:rsidRPr="002D7243" w:rsidRDefault="00AF5867" w:rsidP="00AF5867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32"/>
          <w:szCs w:val="32"/>
          <w:lang w:eastAsia="ru-RU"/>
        </w:rPr>
      </w:pPr>
      <w:r w:rsidRPr="002D7243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>просит Вас перечислить денежные средства  в размере _____________________________________________________</w:t>
      </w:r>
    </w:p>
    <w:p w:rsidR="00AF5867" w:rsidRPr="002D7243" w:rsidRDefault="00AF5867" w:rsidP="00AF5867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18"/>
          <w:szCs w:val="18"/>
          <w:lang w:eastAsia="ru-RU"/>
        </w:rPr>
      </w:pPr>
      <w:r w:rsidRPr="002D7243">
        <w:rPr>
          <w:rFonts w:ascii="Times New Roman" w:eastAsia="Times New Roman" w:hAnsi="Times New Roman"/>
          <w:spacing w:val="20"/>
          <w:sz w:val="18"/>
          <w:szCs w:val="18"/>
          <w:lang w:eastAsia="ru-RU"/>
        </w:rPr>
        <w:t xml:space="preserve">                                                          (сумма прописью)</w:t>
      </w:r>
    </w:p>
    <w:p w:rsidR="00AF5867" w:rsidRPr="002D7243" w:rsidRDefault="00AF5867" w:rsidP="00AF5867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32"/>
          <w:szCs w:val="32"/>
          <w:lang w:eastAsia="ru-RU"/>
        </w:rPr>
      </w:pPr>
      <w:r w:rsidRPr="002D7243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 xml:space="preserve">по договору займа №____ от __________ г. на расчетный счет </w:t>
      </w:r>
    </w:p>
    <w:p w:rsidR="00AF5867" w:rsidRPr="002D7243" w:rsidRDefault="00AF5867" w:rsidP="00AF5867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32"/>
          <w:szCs w:val="32"/>
          <w:lang w:eastAsia="ru-RU"/>
        </w:rPr>
      </w:pPr>
      <w:r w:rsidRPr="002D7243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>______________________________________________________</w:t>
      </w:r>
    </w:p>
    <w:p w:rsidR="00AF5867" w:rsidRPr="002D7243" w:rsidRDefault="00AF5867" w:rsidP="00AF5867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18"/>
          <w:szCs w:val="18"/>
          <w:lang w:eastAsia="ru-RU"/>
        </w:rPr>
      </w:pPr>
      <w:r w:rsidRPr="002D7243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 xml:space="preserve">                        </w:t>
      </w:r>
      <w:r w:rsidRPr="002D7243">
        <w:rPr>
          <w:rFonts w:ascii="Times New Roman" w:eastAsia="Times New Roman" w:hAnsi="Times New Roman"/>
          <w:spacing w:val="20"/>
          <w:sz w:val="18"/>
          <w:szCs w:val="18"/>
          <w:lang w:eastAsia="ru-RU"/>
        </w:rPr>
        <w:t>(наименование организации)</w:t>
      </w:r>
    </w:p>
    <w:p w:rsidR="00AF5867" w:rsidRPr="002D7243" w:rsidRDefault="00AF5867" w:rsidP="00AF5867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32"/>
          <w:szCs w:val="32"/>
          <w:lang w:eastAsia="ru-RU"/>
        </w:rPr>
      </w:pPr>
      <w:r w:rsidRPr="002D7243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 xml:space="preserve">№ расчетного счета_____________________________________ </w:t>
      </w:r>
    </w:p>
    <w:p w:rsidR="00AF5867" w:rsidRPr="002D7243" w:rsidRDefault="00AF5867" w:rsidP="00AF5867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32"/>
          <w:szCs w:val="32"/>
          <w:lang w:eastAsia="ru-RU"/>
        </w:rPr>
      </w:pPr>
      <w:r w:rsidRPr="002D7243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>Банк __________________________________________________</w:t>
      </w:r>
    </w:p>
    <w:p w:rsidR="00AF5867" w:rsidRPr="002D7243" w:rsidRDefault="00AF5867" w:rsidP="00AF5867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32"/>
          <w:szCs w:val="32"/>
          <w:lang w:eastAsia="ru-RU"/>
        </w:rPr>
      </w:pPr>
      <w:r w:rsidRPr="002D7243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>БИК ___________________________</w:t>
      </w:r>
    </w:p>
    <w:p w:rsidR="00AF5867" w:rsidRPr="002D7243" w:rsidRDefault="00AF5867" w:rsidP="00AF5867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32"/>
          <w:szCs w:val="32"/>
          <w:lang w:eastAsia="ru-RU"/>
        </w:rPr>
      </w:pPr>
      <w:r w:rsidRPr="002D7243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>Кор/счет ________________________</w:t>
      </w:r>
    </w:p>
    <w:p w:rsidR="00AF5867" w:rsidRPr="002D7243" w:rsidRDefault="00AF5867" w:rsidP="00AF5867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32"/>
          <w:szCs w:val="32"/>
          <w:lang w:eastAsia="ru-RU"/>
        </w:rPr>
      </w:pPr>
    </w:p>
    <w:p w:rsidR="00AF5867" w:rsidRPr="002D7243" w:rsidRDefault="00AF5867" w:rsidP="00AF5867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32"/>
          <w:szCs w:val="32"/>
          <w:lang w:eastAsia="ru-RU"/>
        </w:rPr>
      </w:pPr>
    </w:p>
    <w:p w:rsidR="00AF5867" w:rsidRPr="002D7243" w:rsidRDefault="00AF5867" w:rsidP="00AF5867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72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__________________    ___________________   _________________________</w:t>
      </w:r>
    </w:p>
    <w:p w:rsidR="00AF5867" w:rsidRPr="002D7243" w:rsidRDefault="00AF5867" w:rsidP="00AF5867">
      <w:pPr>
        <w:tabs>
          <w:tab w:val="center" w:pos="5258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D724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(должность заявителя)</w:t>
      </w:r>
      <w:r w:rsidRPr="002D7243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                          (подпись)                                                                         (Ф.И.О.)</w:t>
      </w:r>
    </w:p>
    <w:p w:rsidR="00AF5867" w:rsidRPr="002D7243" w:rsidRDefault="00AF5867" w:rsidP="00AF586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867" w:rsidRPr="002D7243" w:rsidRDefault="00AF5867" w:rsidP="00AF586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2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М.П.</w:t>
      </w:r>
    </w:p>
    <w:p w:rsidR="00AF5867" w:rsidRPr="002D7243" w:rsidRDefault="00AF5867" w:rsidP="00AF586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867" w:rsidRPr="002D7243" w:rsidRDefault="00AF5867" w:rsidP="00AF586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24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D72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 </w:t>
      </w:r>
      <w:r w:rsidRPr="002D72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«___»__________ 201__г.</w:t>
      </w:r>
    </w:p>
    <w:p w:rsidR="00AF5867" w:rsidRDefault="00AF5867" w:rsidP="00AF5867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72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F3925" w:rsidRPr="002D7243" w:rsidRDefault="004F3925" w:rsidP="00AF5867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5867" w:rsidRPr="002D7243" w:rsidRDefault="00AF5867" w:rsidP="00AF5867">
      <w:pPr>
        <w:spacing w:after="0" w:line="240" w:lineRule="auto"/>
        <w:ind w:left="720" w:right="292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Default="00AF5867" w:rsidP="00AF5867">
      <w:pPr>
        <w:spacing w:after="0" w:line="240" w:lineRule="auto"/>
        <w:ind w:left="720" w:right="292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58B6" w:rsidRDefault="00DB58B6" w:rsidP="00AF5867">
      <w:pPr>
        <w:spacing w:after="0" w:line="240" w:lineRule="auto"/>
        <w:ind w:left="720" w:right="292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58B6" w:rsidRPr="002D7243" w:rsidRDefault="00DB58B6" w:rsidP="00AF5867">
      <w:pPr>
        <w:spacing w:after="0" w:line="240" w:lineRule="auto"/>
        <w:ind w:left="720" w:right="292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5B18" w:rsidRDefault="00CF5B18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F5867" w:rsidRPr="002D7243" w:rsidRDefault="00EC3DE2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lastRenderedPageBreak/>
        <w:t>Приложение 13</w:t>
      </w:r>
    </w:p>
    <w:p w:rsidR="00AF5867" w:rsidRPr="002D7243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2D7243">
        <w:rPr>
          <w:rFonts w:ascii="Times New Roman" w:eastAsia="Times New Roman" w:hAnsi="Times New Roman"/>
          <w:sz w:val="16"/>
          <w:szCs w:val="16"/>
          <w:lang w:eastAsia="ru-RU"/>
        </w:rPr>
        <w:t>к Положению о порядке  предоставления займов</w:t>
      </w:r>
    </w:p>
    <w:p w:rsidR="00AF5867" w:rsidRPr="002D7243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2D7243">
        <w:rPr>
          <w:rFonts w:ascii="Times New Roman" w:eastAsia="Times New Roman" w:hAnsi="Times New Roman"/>
          <w:sz w:val="16"/>
          <w:szCs w:val="16"/>
          <w:lang w:eastAsia="ru-RU"/>
        </w:rPr>
        <w:t>субъектам малого и среднего предпринимательства</w:t>
      </w:r>
    </w:p>
    <w:p w:rsidR="00AF5867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2D7243">
        <w:rPr>
          <w:rFonts w:ascii="Times New Roman" w:eastAsia="Times New Roman" w:hAnsi="Times New Roman"/>
          <w:sz w:val="16"/>
          <w:szCs w:val="16"/>
          <w:lang w:eastAsia="ru-RU"/>
        </w:rPr>
        <w:t>из реинвестируемых средств</w:t>
      </w:r>
      <w:r w:rsidRPr="00AF34A1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Муниципального фонда </w:t>
      </w:r>
    </w:p>
    <w:p w:rsidR="00AF5867" w:rsidRPr="002D7243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поддержки малого предпринимательства г. Прокопьевска</w:t>
      </w:r>
    </w:p>
    <w:p w:rsidR="00AF5867" w:rsidRPr="002D7243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ind w:left="720" w:right="292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411" w:type="dxa"/>
        <w:tblLook w:val="01E0"/>
      </w:tblPr>
      <w:tblGrid>
        <w:gridCol w:w="4361"/>
        <w:gridCol w:w="6050"/>
      </w:tblGrid>
      <w:tr w:rsidR="00AF5867" w:rsidRPr="002D7243" w:rsidTr="00B52B93">
        <w:tc>
          <w:tcPr>
            <w:tcW w:w="4361" w:type="dxa"/>
            <w:shd w:val="clear" w:color="auto" w:fill="auto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20"/>
                <w:sz w:val="36"/>
                <w:szCs w:val="36"/>
                <w:lang w:eastAsia="ru-RU"/>
              </w:rPr>
            </w:pPr>
          </w:p>
        </w:tc>
        <w:tc>
          <w:tcPr>
            <w:tcW w:w="6050" w:type="dxa"/>
            <w:shd w:val="clear" w:color="auto" w:fill="auto"/>
          </w:tcPr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pacing w:val="20"/>
                <w:sz w:val="32"/>
                <w:szCs w:val="32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pacing w:val="20"/>
                <w:sz w:val="32"/>
                <w:szCs w:val="32"/>
                <w:lang w:eastAsia="ru-RU"/>
              </w:rPr>
              <w:t>Директору МФ ПМП г.Прокопьевска</w:t>
            </w:r>
          </w:p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pacing w:val="20"/>
                <w:sz w:val="32"/>
                <w:szCs w:val="32"/>
                <w:lang w:eastAsia="ru-RU"/>
              </w:rPr>
            </w:pPr>
          </w:p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pacing w:val="20"/>
                <w:sz w:val="32"/>
                <w:szCs w:val="32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pacing w:val="20"/>
                <w:sz w:val="32"/>
                <w:szCs w:val="32"/>
                <w:lang w:eastAsia="ru-RU"/>
              </w:rPr>
              <w:t xml:space="preserve">от  </w:t>
            </w:r>
            <w:r w:rsidRPr="002D7243">
              <w:rPr>
                <w:rFonts w:ascii="Times New Roman" w:eastAsia="Times New Roman" w:hAnsi="Times New Roman"/>
                <w:spacing w:val="20"/>
                <w:sz w:val="32"/>
                <w:szCs w:val="32"/>
                <w:u w:val="single"/>
                <w:lang w:eastAsia="ru-RU"/>
              </w:rPr>
              <w:t>_____________________________</w:t>
            </w:r>
          </w:p>
          <w:p w:rsidR="00AF5867" w:rsidRPr="002D7243" w:rsidRDefault="00AF5867" w:rsidP="00B5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18"/>
                <w:szCs w:val="18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pacing w:val="20"/>
                <w:sz w:val="18"/>
                <w:szCs w:val="18"/>
                <w:lang w:eastAsia="ru-RU"/>
              </w:rPr>
              <w:t>(Ф.И.О. индивидуального предпринимателя)</w:t>
            </w:r>
          </w:p>
          <w:p w:rsidR="00AF5867" w:rsidRPr="002D7243" w:rsidRDefault="00AF5867" w:rsidP="00B52B93">
            <w:pPr>
              <w:spacing w:after="0" w:line="240" w:lineRule="auto"/>
              <w:ind w:left="-18" w:firstLine="18"/>
              <w:rPr>
                <w:rFonts w:ascii="Times New Roman" w:eastAsia="Times New Roman" w:hAnsi="Times New Roman"/>
                <w:spacing w:val="20"/>
                <w:sz w:val="32"/>
                <w:szCs w:val="32"/>
                <w:u w:val="single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pacing w:val="20"/>
                <w:sz w:val="32"/>
                <w:szCs w:val="32"/>
                <w:lang w:eastAsia="ru-RU"/>
              </w:rPr>
              <w:t xml:space="preserve">ИНН </w:t>
            </w:r>
            <w:r w:rsidRPr="002D7243">
              <w:rPr>
                <w:rFonts w:ascii="Times New Roman" w:eastAsia="Times New Roman" w:hAnsi="Times New Roman"/>
                <w:spacing w:val="20"/>
                <w:sz w:val="32"/>
                <w:szCs w:val="32"/>
                <w:u w:val="single"/>
                <w:lang w:eastAsia="ru-RU"/>
              </w:rPr>
              <w:t>___________________________</w:t>
            </w:r>
          </w:p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pacing w:val="20"/>
                <w:sz w:val="32"/>
                <w:szCs w:val="32"/>
                <w:u w:val="single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pacing w:val="20"/>
                <w:sz w:val="32"/>
                <w:szCs w:val="32"/>
                <w:lang w:eastAsia="ru-RU"/>
              </w:rPr>
              <w:t xml:space="preserve">Адрес: </w:t>
            </w:r>
            <w:r w:rsidRPr="002D7243">
              <w:rPr>
                <w:rFonts w:ascii="Times New Roman" w:eastAsia="Times New Roman" w:hAnsi="Times New Roman"/>
                <w:spacing w:val="20"/>
                <w:sz w:val="32"/>
                <w:szCs w:val="32"/>
                <w:u w:val="single"/>
                <w:lang w:eastAsia="ru-RU"/>
              </w:rPr>
              <w:t>_________________________</w:t>
            </w:r>
          </w:p>
          <w:p w:rsidR="00AF5867" w:rsidRPr="002D7243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pacing w:val="20"/>
                <w:sz w:val="32"/>
                <w:szCs w:val="32"/>
                <w:lang w:eastAsia="ru-RU"/>
              </w:rPr>
            </w:pPr>
          </w:p>
        </w:tc>
      </w:tr>
    </w:tbl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40"/>
          <w:szCs w:val="40"/>
          <w:lang w:eastAsia="ru-RU"/>
        </w:rPr>
      </w:pPr>
      <w:r w:rsidRPr="002D7243">
        <w:rPr>
          <w:rFonts w:ascii="Times New Roman" w:eastAsia="Times New Roman" w:hAnsi="Times New Roman"/>
          <w:b/>
          <w:spacing w:val="20"/>
          <w:sz w:val="40"/>
          <w:szCs w:val="40"/>
          <w:lang w:eastAsia="ru-RU"/>
        </w:rPr>
        <w:t>Заявление</w:t>
      </w: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6"/>
          <w:szCs w:val="36"/>
          <w:lang w:eastAsia="ru-RU"/>
        </w:rPr>
      </w:pPr>
    </w:p>
    <w:p w:rsidR="00AF5867" w:rsidRPr="002D7243" w:rsidRDefault="00AF5867" w:rsidP="00AF5867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32"/>
          <w:szCs w:val="32"/>
          <w:u w:val="single"/>
          <w:lang w:eastAsia="ru-RU"/>
        </w:rPr>
      </w:pPr>
      <w:r w:rsidRPr="002D7243">
        <w:rPr>
          <w:rFonts w:ascii="Times New Roman" w:eastAsia="Times New Roman" w:hAnsi="Times New Roman"/>
          <w:spacing w:val="20"/>
          <w:sz w:val="32"/>
          <w:szCs w:val="32"/>
          <w:u w:val="single"/>
          <w:lang w:eastAsia="ru-RU"/>
        </w:rPr>
        <w:t>____________________________________________________________________________________________________________</w:t>
      </w: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18"/>
          <w:szCs w:val="18"/>
          <w:lang w:eastAsia="ru-RU"/>
        </w:rPr>
      </w:pPr>
      <w:r w:rsidRPr="002D7243">
        <w:rPr>
          <w:rFonts w:ascii="Times New Roman" w:eastAsia="Times New Roman" w:hAnsi="Times New Roman"/>
          <w:spacing w:val="20"/>
          <w:sz w:val="18"/>
          <w:szCs w:val="18"/>
          <w:lang w:eastAsia="ru-RU"/>
        </w:rPr>
        <w:t>(Ф.И.О.  индивидуального предпринимателя)</w:t>
      </w:r>
    </w:p>
    <w:p w:rsidR="00AF5867" w:rsidRPr="002D7243" w:rsidRDefault="00AF5867" w:rsidP="00AF5867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32"/>
          <w:szCs w:val="32"/>
          <w:lang w:eastAsia="ru-RU"/>
        </w:rPr>
      </w:pPr>
    </w:p>
    <w:p w:rsidR="00AF5867" w:rsidRPr="002D7243" w:rsidRDefault="00AF5867" w:rsidP="00AF5867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32"/>
          <w:szCs w:val="32"/>
          <w:lang w:eastAsia="ru-RU"/>
        </w:rPr>
      </w:pPr>
      <w:r w:rsidRPr="002D7243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 xml:space="preserve">прошу Вас выдать наличными причитающиеся денежные средства  в размере </w:t>
      </w:r>
      <w:r w:rsidRPr="002D7243">
        <w:rPr>
          <w:rFonts w:ascii="Times New Roman" w:eastAsia="Times New Roman" w:hAnsi="Times New Roman"/>
          <w:spacing w:val="20"/>
          <w:sz w:val="32"/>
          <w:szCs w:val="32"/>
          <w:u w:val="single"/>
          <w:lang w:eastAsia="ru-RU"/>
        </w:rPr>
        <w:t>____________________________________</w:t>
      </w:r>
    </w:p>
    <w:p w:rsidR="00AF5867" w:rsidRPr="002D7243" w:rsidRDefault="00AF5867" w:rsidP="00AF5867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18"/>
          <w:szCs w:val="18"/>
          <w:lang w:eastAsia="ru-RU"/>
        </w:rPr>
      </w:pPr>
      <w:r w:rsidRPr="002D7243">
        <w:rPr>
          <w:rFonts w:ascii="Times New Roman" w:eastAsia="Times New Roman" w:hAnsi="Times New Roman"/>
          <w:spacing w:val="20"/>
          <w:sz w:val="18"/>
          <w:szCs w:val="18"/>
          <w:lang w:eastAsia="ru-RU"/>
        </w:rPr>
        <w:t xml:space="preserve">                                                          (сумма прописью)</w:t>
      </w:r>
    </w:p>
    <w:p w:rsidR="00AF5867" w:rsidRPr="002D7243" w:rsidRDefault="00AF5867" w:rsidP="00AF5867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18"/>
          <w:szCs w:val="18"/>
          <w:lang w:eastAsia="ru-RU"/>
        </w:rPr>
      </w:pPr>
      <w:r w:rsidRPr="002D7243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>по договору займа №</w:t>
      </w:r>
      <w:r w:rsidRPr="002D7243">
        <w:rPr>
          <w:rFonts w:ascii="Times New Roman" w:eastAsia="Times New Roman" w:hAnsi="Times New Roman"/>
          <w:spacing w:val="20"/>
          <w:sz w:val="32"/>
          <w:szCs w:val="32"/>
          <w:u w:val="single"/>
          <w:lang w:eastAsia="ru-RU"/>
        </w:rPr>
        <w:t>____</w:t>
      </w:r>
      <w:r w:rsidRPr="002D7243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 xml:space="preserve"> от </w:t>
      </w:r>
      <w:r w:rsidRPr="002D7243">
        <w:rPr>
          <w:rFonts w:ascii="Times New Roman" w:eastAsia="Times New Roman" w:hAnsi="Times New Roman"/>
          <w:spacing w:val="20"/>
          <w:sz w:val="32"/>
          <w:szCs w:val="32"/>
          <w:u w:val="single"/>
          <w:lang w:eastAsia="ru-RU"/>
        </w:rPr>
        <w:t>__________</w:t>
      </w:r>
      <w:r w:rsidRPr="002D7243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 xml:space="preserve"> г.</w:t>
      </w:r>
    </w:p>
    <w:p w:rsidR="00AF5867" w:rsidRPr="002D7243" w:rsidRDefault="00AF5867" w:rsidP="00AF5867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32"/>
          <w:szCs w:val="32"/>
          <w:lang w:eastAsia="ru-RU"/>
        </w:rPr>
      </w:pPr>
    </w:p>
    <w:p w:rsidR="00AF5867" w:rsidRPr="002D7243" w:rsidRDefault="00AF5867" w:rsidP="00AF5867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32"/>
          <w:szCs w:val="32"/>
          <w:lang w:eastAsia="ru-RU"/>
        </w:rPr>
      </w:pPr>
    </w:p>
    <w:p w:rsidR="00AF5867" w:rsidRPr="002D7243" w:rsidRDefault="00AF5867" w:rsidP="00AF5867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32"/>
          <w:szCs w:val="32"/>
          <w:lang w:eastAsia="ru-RU"/>
        </w:rPr>
      </w:pPr>
    </w:p>
    <w:p w:rsidR="00AF5867" w:rsidRPr="002D7243" w:rsidRDefault="00AF5867" w:rsidP="00AF5867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32"/>
          <w:szCs w:val="32"/>
          <w:lang w:eastAsia="ru-RU"/>
        </w:rPr>
      </w:pPr>
    </w:p>
    <w:p w:rsidR="00AF5867" w:rsidRPr="002D7243" w:rsidRDefault="00AF5867" w:rsidP="00AF5867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32"/>
          <w:szCs w:val="32"/>
          <w:lang w:eastAsia="ru-RU"/>
        </w:rPr>
      </w:pPr>
    </w:p>
    <w:p w:rsidR="00AF5867" w:rsidRPr="002D7243" w:rsidRDefault="00AF5867" w:rsidP="00AF5867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72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__________________    ___________________   _________________________</w:t>
      </w:r>
    </w:p>
    <w:p w:rsidR="00AF5867" w:rsidRPr="002D7243" w:rsidRDefault="00AF5867" w:rsidP="00AF5867">
      <w:pPr>
        <w:tabs>
          <w:tab w:val="center" w:pos="5258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D724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(должность заявителя)</w:t>
      </w:r>
      <w:r w:rsidRPr="002D7243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                          (подпись)                                                                         (Ф.И.О.)</w:t>
      </w:r>
    </w:p>
    <w:p w:rsidR="00AF5867" w:rsidRPr="002D7243" w:rsidRDefault="00AF5867" w:rsidP="00AF586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867" w:rsidRPr="002D7243" w:rsidRDefault="00AF5867" w:rsidP="00AF586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2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М.П.</w:t>
      </w:r>
    </w:p>
    <w:p w:rsidR="00AF5867" w:rsidRPr="002D7243" w:rsidRDefault="00AF5867" w:rsidP="00AF586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867" w:rsidRPr="002D7243" w:rsidRDefault="00AF5867" w:rsidP="00AF586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24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D72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 </w:t>
      </w:r>
      <w:r w:rsidRPr="002D72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«___»__________ 201___г.</w:t>
      </w:r>
    </w:p>
    <w:p w:rsidR="00AF5867" w:rsidRDefault="00AF5867" w:rsidP="00CD0DEB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3925" w:rsidRDefault="004F3925" w:rsidP="00CD0DEB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3925" w:rsidRDefault="004F3925" w:rsidP="00CD0DEB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3925" w:rsidRDefault="004F3925" w:rsidP="00CD0DEB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3925" w:rsidRDefault="004F3925" w:rsidP="00CD0DEB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3925" w:rsidRPr="00CD0DEB" w:rsidRDefault="004F3925" w:rsidP="00CD0DEB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5867" w:rsidRPr="002D7243" w:rsidRDefault="00AF5867" w:rsidP="00AF5867">
      <w:pPr>
        <w:spacing w:after="0" w:line="240" w:lineRule="auto"/>
        <w:ind w:left="720" w:right="292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282D" w:rsidRDefault="0055282D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F5867" w:rsidRPr="0090653A" w:rsidRDefault="00EC3DE2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lastRenderedPageBreak/>
        <w:t>Приложение 14</w:t>
      </w:r>
    </w:p>
    <w:p w:rsidR="00AF5867" w:rsidRPr="0090653A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90653A">
        <w:rPr>
          <w:rFonts w:ascii="Times New Roman" w:eastAsia="Times New Roman" w:hAnsi="Times New Roman"/>
          <w:sz w:val="16"/>
          <w:szCs w:val="16"/>
          <w:lang w:eastAsia="ru-RU"/>
        </w:rPr>
        <w:t>к  Положению о порядке  предоставления займов</w:t>
      </w:r>
    </w:p>
    <w:p w:rsidR="00AF5867" w:rsidRPr="0090653A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90653A">
        <w:rPr>
          <w:rFonts w:ascii="Times New Roman" w:eastAsia="Times New Roman" w:hAnsi="Times New Roman"/>
          <w:sz w:val="16"/>
          <w:szCs w:val="16"/>
          <w:lang w:eastAsia="ru-RU"/>
        </w:rPr>
        <w:t>субъектам малого и среднего предпринимательства</w:t>
      </w:r>
    </w:p>
    <w:p w:rsidR="00AF5867" w:rsidRPr="0090653A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90653A">
        <w:rPr>
          <w:rFonts w:ascii="Times New Roman" w:eastAsia="Times New Roman" w:hAnsi="Times New Roman"/>
          <w:sz w:val="16"/>
          <w:szCs w:val="16"/>
          <w:lang w:eastAsia="ru-RU"/>
        </w:rPr>
        <w:t xml:space="preserve">из реинвестируемых средств Муниципального фонда </w:t>
      </w:r>
    </w:p>
    <w:p w:rsidR="00AF5867" w:rsidRPr="0090653A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653A">
        <w:rPr>
          <w:rFonts w:ascii="Times New Roman" w:eastAsia="Times New Roman" w:hAnsi="Times New Roman"/>
          <w:sz w:val="16"/>
          <w:szCs w:val="16"/>
          <w:lang w:eastAsia="ru-RU"/>
        </w:rPr>
        <w:t>поддержки малого предпринимательства г. Прокопьевска</w:t>
      </w:r>
    </w:p>
    <w:p w:rsidR="00AF5867" w:rsidRPr="0090653A" w:rsidRDefault="00AF5867" w:rsidP="00AF5867">
      <w:pPr>
        <w:spacing w:after="0" w:line="240" w:lineRule="auto"/>
        <w:ind w:left="720" w:right="292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Pr="0090653A" w:rsidRDefault="00AF5867" w:rsidP="00AF5867">
      <w:pPr>
        <w:tabs>
          <w:tab w:val="left" w:pos="828"/>
          <w:tab w:val="left" w:pos="7128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90653A" w:rsidRDefault="00AF5867" w:rsidP="00AF5867">
      <w:pPr>
        <w:spacing w:after="0" w:line="240" w:lineRule="auto"/>
        <w:ind w:left="540"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65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СОГЛАСИЕ НА </w:t>
      </w:r>
      <w:r w:rsidR="00450CB2" w:rsidRPr="009065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ПОЛУЧЕНИЕ И </w:t>
      </w:r>
      <w:r w:rsidRPr="0090653A">
        <w:rPr>
          <w:rFonts w:ascii="Times New Roman" w:eastAsia="Times New Roman" w:hAnsi="Times New Roman"/>
          <w:b/>
          <w:sz w:val="24"/>
          <w:szCs w:val="24"/>
          <w:lang w:eastAsia="ru-RU"/>
        </w:rPr>
        <w:t>ОБРАБОТКУ ПЕРСОНАЛЬНЫХ ДАННЫХ</w:t>
      </w:r>
    </w:p>
    <w:p w:rsidR="00AF5867" w:rsidRPr="0090653A" w:rsidRDefault="00AF5867" w:rsidP="00AF5867">
      <w:pPr>
        <w:spacing w:after="0" w:line="240" w:lineRule="auto"/>
        <w:ind w:left="540" w:firstLine="54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5867" w:rsidRPr="0090653A" w:rsidRDefault="00AF5867" w:rsidP="00AF5867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0653A">
        <w:rPr>
          <w:rFonts w:ascii="Times New Roman" w:eastAsia="Times New Roman" w:hAnsi="Times New Roman"/>
          <w:sz w:val="20"/>
          <w:szCs w:val="20"/>
          <w:lang w:eastAsia="ru-RU"/>
        </w:rPr>
        <w:t xml:space="preserve">Я, _________________________________________________________________________________________,                          </w:t>
      </w:r>
      <w:r w:rsidRPr="0090653A">
        <w:rPr>
          <w:rFonts w:ascii="Times New Roman" w:eastAsia="Times New Roman" w:hAnsi="Times New Roman"/>
          <w:i/>
          <w:sz w:val="20"/>
          <w:szCs w:val="20"/>
          <w:lang w:eastAsia="ru-RU"/>
        </w:rPr>
        <w:t>(ФИО, дата и место рождения,  паспортные данные, адрес регистрации)</w:t>
      </w:r>
    </w:p>
    <w:p w:rsidR="00AF5867" w:rsidRPr="0090653A" w:rsidRDefault="00AF5867" w:rsidP="00AF5867">
      <w:pPr>
        <w:spacing w:after="0" w:line="240" w:lineRule="auto"/>
        <w:ind w:left="360" w:firstLine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53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867" w:rsidRPr="00257180" w:rsidRDefault="00AF5867" w:rsidP="00AF5867">
      <w:pPr>
        <w:spacing w:after="0" w:line="240" w:lineRule="auto"/>
        <w:ind w:left="454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53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27.07.2006 №</w:t>
      </w:r>
      <w:r w:rsidR="00024468" w:rsidRPr="0090653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90653A">
        <w:rPr>
          <w:rFonts w:ascii="Times New Roman" w:eastAsia="Times New Roman" w:hAnsi="Times New Roman"/>
          <w:sz w:val="24"/>
          <w:szCs w:val="24"/>
          <w:lang w:eastAsia="ru-RU"/>
        </w:rPr>
        <w:t xml:space="preserve">152-ФЗ «О персональных данных» выражаю свое согласие Муниципальному фонду поддержки малого предпринимательства г. Прокопьевска, расположенного по адресу г. Прокопьевск, ул. Обручева, 42 (далее - Фонд) на </w:t>
      </w:r>
      <w:r w:rsidR="00450CB2" w:rsidRPr="0090653A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получение и </w:t>
      </w:r>
      <w:r w:rsidRPr="0090653A">
        <w:rPr>
          <w:rFonts w:ascii="Times New Roman" w:eastAsia="Times New Roman" w:hAnsi="Times New Roman"/>
          <w:sz w:val="24"/>
          <w:szCs w:val="24"/>
          <w:lang w:eastAsia="ru-RU"/>
        </w:rPr>
        <w:t>обработку (включая сбор, систематизацию, накопление, хранение, уточнение (обновление, изменение), распространение (в том числе передачу))  моих персональных данных, указанных в настоящем Заявлении - анкете и в иных</w:t>
      </w:r>
      <w:r w:rsidRPr="00257180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документах, полученных для целей заключен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ия и исполнения  договора  </w:t>
      </w:r>
      <w:r w:rsidRPr="00257180">
        <w:rPr>
          <w:rFonts w:ascii="Times New Roman" w:eastAsia="Times New Roman" w:hAnsi="Times New Roman"/>
          <w:sz w:val="24"/>
          <w:szCs w:val="24"/>
          <w:lang w:eastAsia="ru-RU"/>
        </w:rPr>
        <w:t>займа/залога/поручительства в том числе в целях:</w:t>
      </w:r>
    </w:p>
    <w:p w:rsidR="00AF5867" w:rsidRPr="00257180" w:rsidRDefault="00AF5867" w:rsidP="00AF5867">
      <w:pPr>
        <w:spacing w:after="0" w:line="240" w:lineRule="auto"/>
        <w:ind w:left="454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180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проверки достоверности сведений, предоставляемых мной всевозможными законными способами; </w:t>
      </w:r>
    </w:p>
    <w:p w:rsidR="00AF5867" w:rsidRPr="00257180" w:rsidRDefault="00AF5867" w:rsidP="00AF5867">
      <w:pPr>
        <w:spacing w:after="0" w:line="240" w:lineRule="auto"/>
        <w:ind w:left="454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180">
        <w:rPr>
          <w:rFonts w:ascii="Times New Roman" w:eastAsia="Times New Roman" w:hAnsi="Times New Roman"/>
          <w:sz w:val="24"/>
          <w:szCs w:val="24"/>
          <w:lang w:eastAsia="ru-RU"/>
        </w:rPr>
        <w:t>- оповещения Заемщика/Поручителя/Залогодателя об изменениях в видах и формах поддержки, осуществляемой Фондом;</w:t>
      </w:r>
    </w:p>
    <w:p w:rsidR="00AF5867" w:rsidRPr="00257180" w:rsidRDefault="00AF5867" w:rsidP="00AF5867">
      <w:pPr>
        <w:spacing w:after="0" w:line="240" w:lineRule="auto"/>
        <w:ind w:left="454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180">
        <w:rPr>
          <w:rFonts w:ascii="Times New Roman" w:eastAsia="Times New Roman" w:hAnsi="Times New Roman"/>
          <w:sz w:val="24"/>
          <w:szCs w:val="24"/>
          <w:lang w:eastAsia="ru-RU"/>
        </w:rPr>
        <w:t>- направления уведомлений и требований Фонда (Займодавца/Залогодержателя) (в том числе с использованием электронных видов связи: смс - сообщения, сообщения на адрес электронной почты и иное);</w:t>
      </w:r>
    </w:p>
    <w:p w:rsidR="00AF5867" w:rsidRPr="00257180" w:rsidRDefault="00AF5867" w:rsidP="00AF5867">
      <w:pPr>
        <w:spacing w:after="0" w:line="240" w:lineRule="auto"/>
        <w:ind w:left="454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180">
        <w:rPr>
          <w:rFonts w:ascii="Times New Roman" w:eastAsia="Times New Roman" w:hAnsi="Times New Roman"/>
          <w:sz w:val="24"/>
          <w:szCs w:val="24"/>
          <w:lang w:eastAsia="ru-RU"/>
        </w:rPr>
        <w:t xml:space="preserve">- контроля за своевременным исполнением обязательств Заемщика; </w:t>
      </w:r>
    </w:p>
    <w:p w:rsidR="00AF5867" w:rsidRPr="00257180" w:rsidRDefault="00AF5867" w:rsidP="00AF5867">
      <w:pPr>
        <w:spacing w:after="0" w:line="240" w:lineRule="auto"/>
        <w:ind w:left="454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180">
        <w:rPr>
          <w:rFonts w:ascii="Times New Roman" w:eastAsia="Times New Roman" w:hAnsi="Times New Roman"/>
          <w:sz w:val="24"/>
          <w:szCs w:val="24"/>
          <w:lang w:eastAsia="ru-RU"/>
        </w:rPr>
        <w:t>- реализации функций по сбору, хранению и обновлению сведений, подлежащих предоставлению Заемщиком/Залогодателем/Поручителем Фонду (Займодавцу/Залогодержателю).</w:t>
      </w:r>
    </w:p>
    <w:p w:rsidR="00AF5867" w:rsidRPr="00257180" w:rsidRDefault="00AF5867" w:rsidP="00AF5867">
      <w:pPr>
        <w:widowControl w:val="0"/>
        <w:autoSpaceDE w:val="0"/>
        <w:autoSpaceDN w:val="0"/>
        <w:adjustRightInd w:val="0"/>
        <w:spacing w:after="0" w:line="240" w:lineRule="auto"/>
        <w:ind w:left="454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180">
        <w:rPr>
          <w:rFonts w:ascii="Times New Roman" w:eastAsia="Times New Roman" w:hAnsi="Times New Roman"/>
          <w:sz w:val="24"/>
          <w:szCs w:val="24"/>
          <w:lang w:eastAsia="ru-RU"/>
        </w:rPr>
        <w:t>Также, выражаю согласие на получение и передачу моих персональных данных органам местного самоуправления, государственным органам и организациям, а также иным организациям для целей обеспечения соблюдения законов и иных нормативных правовых актов, выполнения условий заключенных договоров между мной и Фондом. Для этих целей дополнительно могут быть получены или переданы сведения о дате рождения, гражданстве, доходах, паспортных данных, местах работы, идентификационном номере налогоплательщика.</w:t>
      </w:r>
    </w:p>
    <w:p w:rsidR="00AF5867" w:rsidRPr="00257180" w:rsidRDefault="00AF5867" w:rsidP="00AF5867">
      <w:pPr>
        <w:widowControl w:val="0"/>
        <w:autoSpaceDE w:val="0"/>
        <w:autoSpaceDN w:val="0"/>
        <w:adjustRightInd w:val="0"/>
        <w:spacing w:after="0" w:line="240" w:lineRule="auto"/>
        <w:ind w:left="454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180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вступает в силу с момента его подписания и действует в течение 10 (десяти) лет, и может быть отозвано путем подачи Фонду письменного заявления.</w:t>
      </w:r>
    </w:p>
    <w:p w:rsidR="00AF5867" w:rsidRPr="00257180" w:rsidRDefault="00AF5867" w:rsidP="00AF5867">
      <w:pPr>
        <w:widowControl w:val="0"/>
        <w:autoSpaceDE w:val="0"/>
        <w:autoSpaceDN w:val="0"/>
        <w:adjustRightInd w:val="0"/>
        <w:spacing w:after="0" w:line="240" w:lineRule="auto"/>
        <w:ind w:left="454" w:firstLine="54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5718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Настоящим даю согласие на проверку моей кредитной истории по базе данных  Бюро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кредитных историй</w:t>
      </w:r>
      <w:r w:rsidRPr="0025718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и внесение моих данных в базу Бюро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кредитных историй</w:t>
      </w:r>
      <w:r w:rsidRPr="0025718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    </w:t>
      </w:r>
    </w:p>
    <w:p w:rsidR="00AF5867" w:rsidRDefault="00AF5867" w:rsidP="00AF5867">
      <w:pPr>
        <w:widowControl w:val="0"/>
        <w:autoSpaceDE w:val="0"/>
        <w:autoSpaceDN w:val="0"/>
        <w:adjustRightInd w:val="0"/>
        <w:spacing w:after="0" w:line="240" w:lineRule="auto"/>
        <w:ind w:left="454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57180" w:rsidRDefault="00AF5867" w:rsidP="00AF5867">
      <w:pPr>
        <w:widowControl w:val="0"/>
        <w:autoSpaceDE w:val="0"/>
        <w:autoSpaceDN w:val="0"/>
        <w:adjustRightInd w:val="0"/>
        <w:spacing w:after="0" w:line="240" w:lineRule="auto"/>
        <w:ind w:left="454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7A376A" w:rsidRDefault="00AF5867" w:rsidP="00AF5867">
      <w:pPr>
        <w:widowControl w:val="0"/>
        <w:autoSpaceDE w:val="0"/>
        <w:autoSpaceDN w:val="0"/>
        <w:adjustRightInd w:val="0"/>
        <w:spacing w:after="0" w:line="240" w:lineRule="auto"/>
        <w:ind w:left="454" w:firstLine="54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57180">
        <w:rPr>
          <w:rFonts w:ascii="Times New Roman" w:eastAsia="Times New Roman" w:hAnsi="Times New Roman"/>
          <w:sz w:val="24"/>
          <w:szCs w:val="24"/>
          <w:lang w:eastAsia="ru-RU"/>
        </w:rPr>
        <w:t>«__» _______________ 20__ г.</w:t>
      </w:r>
    </w:p>
    <w:p w:rsidR="00AF5867" w:rsidRPr="00257180" w:rsidRDefault="00AF5867" w:rsidP="00AF5867">
      <w:pPr>
        <w:keepNext/>
        <w:widowControl w:val="0"/>
        <w:spacing w:after="0" w:line="240" w:lineRule="atLeast"/>
        <w:ind w:left="454" w:firstLine="360"/>
        <w:jc w:val="right"/>
        <w:outlineLvl w:val="1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AF5867" w:rsidRPr="00257180" w:rsidRDefault="00AF5867" w:rsidP="00AF5867">
      <w:pPr>
        <w:keepNext/>
        <w:widowControl w:val="0"/>
        <w:spacing w:after="0" w:line="240" w:lineRule="atLeast"/>
        <w:ind w:left="454" w:firstLine="360"/>
        <w:jc w:val="right"/>
        <w:outlineLvl w:val="1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AF5867" w:rsidRPr="00257180" w:rsidRDefault="00AF5867" w:rsidP="00AF5867">
      <w:pPr>
        <w:spacing w:after="0" w:line="240" w:lineRule="auto"/>
        <w:ind w:left="454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1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Подпись </w:t>
      </w:r>
      <w:r w:rsidRPr="00257180">
        <w:rPr>
          <w:rFonts w:ascii="Times New Roman" w:eastAsia="Times New Roman" w:hAnsi="Times New Roman"/>
          <w:sz w:val="24"/>
          <w:szCs w:val="24"/>
          <w:lang w:eastAsia="ru-RU"/>
        </w:rPr>
        <w:t>____________________/_________________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450CB2" w:rsidRDefault="00450CB2" w:rsidP="00CD0DEB">
      <w:pPr>
        <w:spacing w:after="0" w:line="240" w:lineRule="auto"/>
        <w:ind w:right="292"/>
      </w:pPr>
    </w:p>
    <w:p w:rsidR="004F3925" w:rsidRDefault="004F3925" w:rsidP="00CD0DEB">
      <w:pPr>
        <w:spacing w:after="0" w:line="240" w:lineRule="auto"/>
        <w:ind w:right="292"/>
      </w:pPr>
    </w:p>
    <w:p w:rsidR="004F3925" w:rsidRDefault="004F3925" w:rsidP="00CD0DEB">
      <w:pPr>
        <w:spacing w:after="0" w:line="240" w:lineRule="auto"/>
        <w:ind w:right="292"/>
      </w:pPr>
    </w:p>
    <w:p w:rsidR="004F3925" w:rsidRDefault="004F3925" w:rsidP="00CD0DEB">
      <w:pPr>
        <w:spacing w:after="0" w:line="240" w:lineRule="auto"/>
        <w:ind w:right="292"/>
      </w:pPr>
    </w:p>
    <w:p w:rsidR="004F3925" w:rsidRDefault="004F3925" w:rsidP="00CD0DEB">
      <w:pPr>
        <w:spacing w:after="0" w:line="240" w:lineRule="auto"/>
        <w:ind w:right="292"/>
      </w:pPr>
    </w:p>
    <w:p w:rsidR="00CD0DEB" w:rsidRDefault="00CD0DEB" w:rsidP="00CD0DEB">
      <w:pPr>
        <w:spacing w:after="0" w:line="240" w:lineRule="auto"/>
        <w:ind w:right="29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F5867" w:rsidRPr="002D7243" w:rsidRDefault="00EC3DE2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lastRenderedPageBreak/>
        <w:t>Приложение 15</w:t>
      </w:r>
    </w:p>
    <w:p w:rsidR="00AF5867" w:rsidRPr="002D7243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к </w:t>
      </w:r>
      <w:r w:rsidRPr="002D7243">
        <w:rPr>
          <w:rFonts w:ascii="Times New Roman" w:eastAsia="Times New Roman" w:hAnsi="Times New Roman"/>
          <w:sz w:val="16"/>
          <w:szCs w:val="16"/>
          <w:lang w:eastAsia="ru-RU"/>
        </w:rPr>
        <w:t xml:space="preserve"> Положению о порядке  предоставления займов</w:t>
      </w:r>
    </w:p>
    <w:p w:rsidR="00AF5867" w:rsidRPr="002D7243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2D7243">
        <w:rPr>
          <w:rFonts w:ascii="Times New Roman" w:eastAsia="Times New Roman" w:hAnsi="Times New Roman"/>
          <w:sz w:val="16"/>
          <w:szCs w:val="16"/>
          <w:lang w:eastAsia="ru-RU"/>
        </w:rPr>
        <w:t>субъектам малого и среднего предпринимательства</w:t>
      </w:r>
    </w:p>
    <w:p w:rsidR="00AF5867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2D7243">
        <w:rPr>
          <w:rFonts w:ascii="Times New Roman" w:eastAsia="Times New Roman" w:hAnsi="Times New Roman"/>
          <w:sz w:val="16"/>
          <w:szCs w:val="16"/>
          <w:lang w:eastAsia="ru-RU"/>
        </w:rPr>
        <w:t>из реинвестируемых средств</w:t>
      </w:r>
      <w:r w:rsidRPr="00AF34A1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Муниципального фонда </w:t>
      </w:r>
    </w:p>
    <w:p w:rsidR="00AF5867" w:rsidRDefault="00AF5867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поддержки малого предпринимательства г. Прокопьевска</w:t>
      </w:r>
    </w:p>
    <w:p w:rsidR="00AF5867" w:rsidRDefault="00AF5867" w:rsidP="00AF5867">
      <w:pPr>
        <w:spacing w:after="0" w:line="240" w:lineRule="auto"/>
        <w:ind w:left="720" w:right="292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Pr="00E20625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0625">
        <w:rPr>
          <w:rFonts w:ascii="Times New Roman" w:eastAsia="Times New Roman" w:hAnsi="Times New Roman"/>
          <w:b/>
          <w:sz w:val="28"/>
          <w:szCs w:val="28"/>
          <w:lang w:eastAsia="ru-RU"/>
        </w:rPr>
        <w:t>Акт проверки</w:t>
      </w:r>
    </w:p>
    <w:p w:rsidR="00AF5867" w:rsidRPr="00E20625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2062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целевого использования заемных средств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,</w:t>
      </w:r>
      <w:r w:rsidRPr="00E2062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предоставленных заемщику Муниципальным фондом поддержки малого предпринимательства г. Прокопьевска</w:t>
      </w:r>
    </w:p>
    <w:p w:rsidR="00AF5867" w:rsidRPr="00E20625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F5867" w:rsidRPr="00E20625" w:rsidRDefault="00AF5867" w:rsidP="00AF586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2062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г. Прокопьевск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«___»_____________201__</w:t>
      </w:r>
      <w:r w:rsidRPr="00E20625">
        <w:rPr>
          <w:rFonts w:ascii="Times New Roman" w:eastAsia="Times New Roman" w:hAnsi="Times New Roman"/>
          <w:b/>
          <w:sz w:val="20"/>
          <w:szCs w:val="20"/>
          <w:lang w:eastAsia="ru-RU"/>
        </w:rPr>
        <w:t>г.</w:t>
      </w:r>
    </w:p>
    <w:p w:rsidR="00AF5867" w:rsidRPr="00E20625" w:rsidRDefault="00AF5867" w:rsidP="00AF586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F5867" w:rsidRPr="00E20625" w:rsidRDefault="00AF5867" w:rsidP="00AF586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F5867" w:rsidRPr="00E20625" w:rsidRDefault="00AF5867" w:rsidP="00AF586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2062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Муниципальный  фонд   поддержки малого предпринимательства г. Прокопьевска  в лице ______________________________________________________________________________________________</w:t>
      </w:r>
    </w:p>
    <w:p w:rsidR="00AF5867" w:rsidRPr="00E20625" w:rsidRDefault="00AF5867" w:rsidP="00AF586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20625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______________________________________________________________________________________________</w:t>
      </w:r>
    </w:p>
    <w:p w:rsidR="00AF5867" w:rsidRPr="00E20625" w:rsidRDefault="00AF5867" w:rsidP="00AF586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20625">
        <w:rPr>
          <w:rFonts w:ascii="Times New Roman" w:eastAsia="Times New Roman" w:hAnsi="Times New Roman"/>
          <w:b/>
          <w:sz w:val="20"/>
          <w:szCs w:val="20"/>
          <w:lang w:eastAsia="ru-RU"/>
        </w:rPr>
        <w:t>произвел проверку целевого использования займа путем выезда по месту осуществления деятельности заемщика</w:t>
      </w:r>
      <w:r w:rsidRPr="00E2062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</w:t>
      </w:r>
    </w:p>
    <w:p w:rsidR="00AF5867" w:rsidRPr="00E20625" w:rsidRDefault="00AF5867" w:rsidP="00AF586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20625">
        <w:rPr>
          <w:rFonts w:ascii="Times New Roman" w:eastAsia="Times New Roman" w:hAnsi="Times New Roman"/>
          <w:b/>
          <w:sz w:val="20"/>
          <w:szCs w:val="20"/>
          <w:lang w:eastAsia="ru-RU"/>
        </w:rPr>
        <w:t>Займ предоставлен для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</w:t>
      </w:r>
      <w:r w:rsidRPr="00E20625">
        <w:rPr>
          <w:rFonts w:ascii="Times New Roman" w:eastAsia="Times New Roman" w:hAnsi="Times New Roman"/>
          <w:b/>
          <w:sz w:val="20"/>
          <w:szCs w:val="20"/>
          <w:lang w:eastAsia="ru-RU"/>
        </w:rPr>
        <w:t>___________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</w:t>
      </w:r>
    </w:p>
    <w:p w:rsidR="00AF5867" w:rsidRPr="00E20625" w:rsidRDefault="00AF5867" w:rsidP="00AF586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20625">
        <w:rPr>
          <w:rFonts w:ascii="Times New Roman" w:eastAsia="Times New Roman" w:hAnsi="Times New Roman"/>
          <w:b/>
          <w:sz w:val="20"/>
          <w:szCs w:val="20"/>
          <w:lang w:eastAsia="ru-RU"/>
        </w:rPr>
        <w:t>На момент проверки установлено:</w:t>
      </w:r>
    </w:p>
    <w:p w:rsidR="00AF5867" w:rsidRPr="00E20625" w:rsidRDefault="00AF5867" w:rsidP="00AF5867">
      <w:pPr>
        <w:numPr>
          <w:ilvl w:val="0"/>
          <w:numId w:val="18"/>
        </w:numPr>
        <w:spacing w:after="0" w:line="240" w:lineRule="auto"/>
        <w:ind w:left="60" w:hanging="6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20625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Организация_____________________________________________________________________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</w:t>
      </w:r>
      <w:r w:rsidRPr="00E2062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фактически осуществляет вид деятельности:_____________________________________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</w:t>
      </w:r>
    </w:p>
    <w:p w:rsidR="00AF5867" w:rsidRPr="00E20625" w:rsidRDefault="00AF5867" w:rsidP="00AF5867">
      <w:pPr>
        <w:spacing w:after="0" w:line="240" w:lineRule="auto"/>
        <w:ind w:left="6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20625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</w:t>
      </w:r>
      <w:r w:rsidRPr="00E20625">
        <w:rPr>
          <w:rFonts w:ascii="Times New Roman" w:eastAsia="Times New Roman" w:hAnsi="Times New Roman"/>
          <w:b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</w:t>
      </w:r>
    </w:p>
    <w:p w:rsidR="00AF5867" w:rsidRPr="00E20625" w:rsidRDefault="00AF5867" w:rsidP="00AF5867">
      <w:pPr>
        <w:spacing w:after="0" w:line="240" w:lineRule="auto"/>
        <w:ind w:left="6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 адресу:</w:t>
      </w:r>
      <w:r w:rsidRPr="00E20625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</w:t>
      </w:r>
      <w:r w:rsidRPr="00E20625">
        <w:rPr>
          <w:rFonts w:ascii="Times New Roman" w:eastAsia="Times New Roman" w:hAnsi="Times New Roman"/>
          <w:b/>
          <w:sz w:val="20"/>
          <w:szCs w:val="20"/>
          <w:lang w:eastAsia="ru-RU"/>
        </w:rPr>
        <w:t>_</w:t>
      </w:r>
    </w:p>
    <w:p w:rsidR="00AF5867" w:rsidRPr="00E20625" w:rsidRDefault="00AF5867" w:rsidP="00AF5867">
      <w:pPr>
        <w:spacing w:after="0" w:line="240" w:lineRule="auto"/>
        <w:ind w:left="42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F5867" w:rsidRPr="00E20625" w:rsidRDefault="00AF5867" w:rsidP="00AF5867">
      <w:pPr>
        <w:numPr>
          <w:ilvl w:val="0"/>
          <w:numId w:val="18"/>
        </w:numPr>
        <w:tabs>
          <w:tab w:val="clear" w:pos="4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20625">
        <w:rPr>
          <w:rFonts w:ascii="Times New Roman" w:eastAsia="Times New Roman" w:hAnsi="Times New Roman"/>
          <w:b/>
          <w:sz w:val="20"/>
          <w:szCs w:val="20"/>
          <w:lang w:eastAsia="ru-RU"/>
        </w:rPr>
        <w:t>Фактически установлено, что займ был использован для _________________________________________________________________________________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</w:t>
      </w:r>
    </w:p>
    <w:p w:rsidR="00AF5867" w:rsidRPr="00E20625" w:rsidRDefault="00AF5867" w:rsidP="00AF586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20625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</w:t>
      </w:r>
    </w:p>
    <w:p w:rsidR="00AF5867" w:rsidRPr="00E20625" w:rsidRDefault="00AF5867" w:rsidP="00AF586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20625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</w:t>
      </w:r>
      <w:r w:rsidRPr="00E20625">
        <w:rPr>
          <w:rFonts w:ascii="Times New Roman" w:eastAsia="Times New Roman" w:hAnsi="Times New Roman"/>
          <w:b/>
          <w:sz w:val="20"/>
          <w:szCs w:val="20"/>
          <w:lang w:eastAsia="ru-RU"/>
        </w:rPr>
        <w:t>_________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</w:t>
      </w:r>
    </w:p>
    <w:p w:rsidR="00AF5867" w:rsidRDefault="00AF5867" w:rsidP="00AF586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20625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867" w:rsidRPr="00E20625" w:rsidRDefault="00AF5867" w:rsidP="00AF586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3</w:t>
      </w:r>
      <w:r w:rsidRPr="00E20625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Подтверждающие документы целевого использования</w:t>
      </w:r>
      <w:r w:rsidRPr="00E2062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займа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</w:t>
      </w:r>
    </w:p>
    <w:p w:rsidR="00AF5867" w:rsidRPr="00E20625" w:rsidRDefault="00AF5867" w:rsidP="00AF586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F5867" w:rsidRPr="00E20625" w:rsidRDefault="00AF5867" w:rsidP="00AF5867">
      <w:pPr>
        <w:keepNext/>
        <w:tabs>
          <w:tab w:val="left" w:pos="142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  <w:r w:rsidRPr="00E20625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 xml:space="preserve">  МФ ПМП г. Прокопьевска </w:t>
      </w:r>
    </w:p>
    <w:p w:rsidR="00AF5867" w:rsidRPr="00E20625" w:rsidRDefault="00AF5867" w:rsidP="00AF5867">
      <w:pPr>
        <w:keepNext/>
        <w:tabs>
          <w:tab w:val="left" w:pos="142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  <w:r w:rsidRPr="00E20625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>_____________________________________________                             _____________________________</w:t>
      </w:r>
    </w:p>
    <w:p w:rsidR="00AF5867" w:rsidRPr="00E20625" w:rsidRDefault="00AF5867" w:rsidP="00AF5867">
      <w:pPr>
        <w:keepNext/>
        <w:tabs>
          <w:tab w:val="left" w:pos="142"/>
        </w:tabs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  <w:r w:rsidRPr="00E20625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(подпись)</w:t>
      </w:r>
    </w:p>
    <w:p w:rsidR="00AF5867" w:rsidRPr="00E20625" w:rsidRDefault="00AF5867" w:rsidP="00AF5867">
      <w:pPr>
        <w:keepNext/>
        <w:tabs>
          <w:tab w:val="left" w:pos="142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  <w:r w:rsidRPr="00E20625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>_____________________________________________                             _____________________________</w:t>
      </w:r>
    </w:p>
    <w:p w:rsidR="00AF5867" w:rsidRPr="00E20625" w:rsidRDefault="00AF5867" w:rsidP="00AF5867">
      <w:pPr>
        <w:keepNext/>
        <w:tabs>
          <w:tab w:val="left" w:pos="142"/>
        </w:tabs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  <w:r w:rsidRPr="00E20625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(подпись)</w:t>
      </w:r>
    </w:p>
    <w:p w:rsidR="00AF5867" w:rsidRPr="00E20625" w:rsidRDefault="00AF5867" w:rsidP="00AF5867">
      <w:pPr>
        <w:keepNext/>
        <w:tabs>
          <w:tab w:val="left" w:pos="142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</w:p>
    <w:p w:rsidR="00AF5867" w:rsidRPr="00E20625" w:rsidRDefault="00AF5867" w:rsidP="00AF5867">
      <w:pPr>
        <w:keepNext/>
        <w:tabs>
          <w:tab w:val="left" w:pos="142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  <w:r w:rsidRPr="00E20625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>С результатами обследования  ознакомлен:</w:t>
      </w:r>
    </w:p>
    <w:p w:rsidR="00AF5867" w:rsidRPr="00E20625" w:rsidRDefault="00AF5867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E20625" w:rsidRDefault="00AF5867" w:rsidP="00AF5867">
      <w:pPr>
        <w:keepNext/>
        <w:tabs>
          <w:tab w:val="left" w:pos="142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  <w:r w:rsidRPr="00E20625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_____________________________         </w:t>
      </w:r>
    </w:p>
    <w:p w:rsidR="00AF5867" w:rsidRPr="00E20625" w:rsidRDefault="00AF5867" w:rsidP="00AF5867">
      <w:pPr>
        <w:keepNext/>
        <w:tabs>
          <w:tab w:val="left" w:pos="142"/>
        </w:tabs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  <w:r w:rsidRPr="00E20625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(подпись)</w:t>
      </w:r>
    </w:p>
    <w:p w:rsidR="00AF5867" w:rsidRPr="00E20625" w:rsidRDefault="00AF5867" w:rsidP="00AF5867">
      <w:pPr>
        <w:keepNext/>
        <w:keepLines/>
        <w:spacing w:after="0" w:line="360" w:lineRule="auto"/>
        <w:ind w:left="340"/>
        <w:jc w:val="center"/>
        <w:outlineLvl w:val="8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2062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AF5867" w:rsidRPr="00E20625" w:rsidRDefault="00AF5867" w:rsidP="00AF586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5867" w:rsidRPr="00E20625" w:rsidRDefault="00AF5867" w:rsidP="00AF5867"/>
    <w:p w:rsidR="002013BD" w:rsidRDefault="002013BD"/>
    <w:p w:rsidR="00FC16BE" w:rsidRDefault="00FC16BE"/>
    <w:p w:rsidR="00EC3DE2" w:rsidRPr="002D7243" w:rsidRDefault="00EC3DE2" w:rsidP="00EC3DE2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lastRenderedPageBreak/>
        <w:t>Приложение 16</w:t>
      </w:r>
    </w:p>
    <w:p w:rsidR="00EC3DE2" w:rsidRPr="002D7243" w:rsidRDefault="00EC3DE2" w:rsidP="00EC3DE2">
      <w:pPr>
        <w:spacing w:after="0" w:line="240" w:lineRule="auto"/>
        <w:ind w:right="292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к </w:t>
      </w:r>
      <w:r w:rsidRPr="002D7243">
        <w:rPr>
          <w:rFonts w:ascii="Times New Roman" w:eastAsia="Times New Roman" w:hAnsi="Times New Roman"/>
          <w:sz w:val="16"/>
          <w:szCs w:val="16"/>
          <w:lang w:eastAsia="ru-RU"/>
        </w:rPr>
        <w:t xml:space="preserve"> Положению о порядке  предоставления займов</w:t>
      </w:r>
    </w:p>
    <w:p w:rsidR="00EC3DE2" w:rsidRPr="002D7243" w:rsidRDefault="00EC3DE2" w:rsidP="00EC3DE2">
      <w:pPr>
        <w:spacing w:after="0" w:line="240" w:lineRule="auto"/>
        <w:ind w:right="292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2D7243">
        <w:rPr>
          <w:rFonts w:ascii="Times New Roman" w:eastAsia="Times New Roman" w:hAnsi="Times New Roman"/>
          <w:sz w:val="16"/>
          <w:szCs w:val="16"/>
          <w:lang w:eastAsia="ru-RU"/>
        </w:rPr>
        <w:t>субъектам малого и среднего предпринимательства</w:t>
      </w:r>
    </w:p>
    <w:p w:rsidR="00EC3DE2" w:rsidRDefault="00EC3DE2" w:rsidP="00EC3DE2">
      <w:pPr>
        <w:spacing w:after="0" w:line="240" w:lineRule="auto"/>
        <w:ind w:right="292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2D7243">
        <w:rPr>
          <w:rFonts w:ascii="Times New Roman" w:eastAsia="Times New Roman" w:hAnsi="Times New Roman"/>
          <w:sz w:val="16"/>
          <w:szCs w:val="16"/>
          <w:lang w:eastAsia="ru-RU"/>
        </w:rPr>
        <w:t>из реинвестируемых средств</w:t>
      </w:r>
      <w:r w:rsidRPr="00AF34A1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Муниципального фонда </w:t>
      </w:r>
    </w:p>
    <w:p w:rsidR="00EC3DE2" w:rsidRDefault="00EC3DE2" w:rsidP="00EC3DE2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поддержки малого предпринимательства г. Прокопьевска</w:t>
      </w:r>
    </w:p>
    <w:p w:rsidR="000264CC" w:rsidRPr="00DB58B6" w:rsidRDefault="000264CC" w:rsidP="000264CC">
      <w:pPr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C16BE" w:rsidRPr="000264CC" w:rsidRDefault="000264CC" w:rsidP="000264C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64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Документы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обеспечению возврата займа</w:t>
      </w:r>
    </w:p>
    <w:p w:rsidR="00FC16BE" w:rsidRPr="000264CC" w:rsidRDefault="00FC16BE" w:rsidP="00EC3DE2">
      <w:pPr>
        <w:spacing w:after="0" w:line="240" w:lineRule="auto"/>
        <w:ind w:left="142" w:right="-1"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0264C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Жилые и нежилые помещения</w:t>
      </w:r>
      <w:r w:rsidR="00EC3DE2" w:rsidRPr="000264C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:</w:t>
      </w:r>
    </w:p>
    <w:p w:rsidR="00FC16BE" w:rsidRPr="009207F5" w:rsidRDefault="00FC16BE" w:rsidP="00FC16BE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1. Копия свидетельства о регистрации права собственности на объект недвижимого имущества (если право собственности регистрировалось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до 15.07.2016г.).</w:t>
      </w:r>
    </w:p>
    <w:p w:rsidR="00FC16BE" w:rsidRPr="009207F5" w:rsidRDefault="00FC16BE" w:rsidP="00FC16BE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920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Оригинал выписки из ЕГРП о зарегистрированных правах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920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недвижимость и отсутствии обременения на дату обращения (действительна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Pr="00920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течение одного месяца на дату предоставления документов). </w:t>
      </w:r>
    </w:p>
    <w:p w:rsidR="00FC16BE" w:rsidRPr="009207F5" w:rsidRDefault="00FC16BE" w:rsidP="00FC16BE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3. Заключение независимого оценщика о рыночной стоимости объекта недвижимого имущества. При отсутствии заключения независимого оценщика, стоимость имущества определяется по соглашению Фонда и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логодателя.</w:t>
      </w:r>
    </w:p>
    <w:p w:rsidR="00FC16BE" w:rsidRPr="009207F5" w:rsidRDefault="00FC16BE" w:rsidP="00FC16BE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4. Решение общего собрания участников о передаче имущества в залог, если одобрение такой сделки общим собранием участников, требуется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с законом или уставом юридического лица </w:t>
      </w:r>
    </w:p>
    <w:p w:rsidR="00EC3DE2" w:rsidRDefault="00EC3DE2" w:rsidP="00EC3DE2">
      <w:pPr>
        <w:tabs>
          <w:tab w:val="left" w:pos="9505"/>
        </w:tabs>
        <w:spacing w:after="0" w:line="240" w:lineRule="auto"/>
        <w:ind w:left="142" w:right="-1" w:firstLine="851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C3DE2" w:rsidRPr="000264CC" w:rsidRDefault="00EC3DE2" w:rsidP="00EC3DE2">
      <w:pPr>
        <w:tabs>
          <w:tab w:val="left" w:pos="9505"/>
        </w:tabs>
        <w:spacing w:after="0" w:line="240" w:lineRule="auto"/>
        <w:ind w:left="142" w:right="-1" w:firstLine="851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0264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Здания, сооружения, земельные участки:</w:t>
      </w:r>
    </w:p>
    <w:p w:rsidR="00EC3DE2" w:rsidRPr="009207F5" w:rsidRDefault="00EC3DE2" w:rsidP="00EC3DE2">
      <w:pPr>
        <w:tabs>
          <w:tab w:val="left" w:pos="9505"/>
        </w:tabs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1.Копия свидетельства о регистрации права собственности (если право собственности регистрировалось до 15.07.2016г.). </w:t>
      </w:r>
    </w:p>
    <w:p w:rsidR="00EC3DE2" w:rsidRPr="009207F5" w:rsidRDefault="00EC3DE2" w:rsidP="00EC3DE2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920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Оригинал выписки из ЕГРП о зарегистрированных правах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920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недвижимость и отсутствии обременения на дату обращения (действительна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920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течении одного месяца на дату предоставления документов).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C3DE2" w:rsidRPr="009207F5" w:rsidRDefault="00EC3DE2" w:rsidP="00EC3DE2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4. Документы на земельный участок, на котором находится здание, сооружение подтверждающие право собственности (копия свидетельства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регистрации права собственности на земельный участок) или право аренды (договор аренды), необходимые для сдачи  в Росреестр </w:t>
      </w:r>
    </w:p>
    <w:p w:rsidR="00EC3DE2" w:rsidRPr="009207F5" w:rsidRDefault="00EC3DE2" w:rsidP="00EC3DE2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920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Письменное согласие Арендодателя на передачу права аренды земельного участка в залог.</w:t>
      </w:r>
    </w:p>
    <w:p w:rsidR="00EC3DE2" w:rsidRPr="009207F5" w:rsidRDefault="00EC3DE2" w:rsidP="00EC3DE2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7. Решение общего собрания участников о передаче имущества в залог, если одобрение такой сделки общим собранием участников, требуется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с законом или уставом юридического лица (Решение, Протокол).</w:t>
      </w:r>
    </w:p>
    <w:p w:rsidR="00EC3DE2" w:rsidRPr="009207F5" w:rsidRDefault="00EC3DE2" w:rsidP="00EC3DE2">
      <w:pPr>
        <w:tabs>
          <w:tab w:val="left" w:pos="9505"/>
        </w:tabs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8. Заключение независимого оценщика о рыночной стоимости объекта недвижимого имущества. При отсутствии заключения независимого оценщика, стоимость имущества определяется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соглашению Фонда и Залогодателя.</w:t>
      </w:r>
    </w:p>
    <w:p w:rsidR="00EC3DE2" w:rsidRPr="009207F5" w:rsidRDefault="00EC3DE2" w:rsidP="00EC3DE2">
      <w:pPr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920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Копия кадастрового паспорта на земельный участок, при передаче в залог права аренды земельного участка, по незарегистрированному договору аренды, заключенному на срок менее года.</w:t>
      </w:r>
    </w:p>
    <w:p w:rsidR="00EC3DE2" w:rsidRDefault="00EC3DE2" w:rsidP="00EC3DE2">
      <w:pPr>
        <w:spacing w:after="0" w:line="240" w:lineRule="auto"/>
        <w:ind w:left="142" w:right="-1" w:firstLine="851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EC3DE2" w:rsidRPr="000264CC" w:rsidRDefault="00EC3DE2" w:rsidP="00EC3DE2">
      <w:pPr>
        <w:spacing w:after="0" w:line="240" w:lineRule="auto"/>
        <w:ind w:left="142" w:right="-1"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264C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Залог автотранспортных средств, </w:t>
      </w:r>
      <w:r w:rsidRPr="000264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оборудования</w:t>
      </w:r>
      <w:r w:rsidRPr="000264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tbl>
      <w:tblPr>
        <w:tblW w:w="10456" w:type="dxa"/>
        <w:tblLook w:val="01E0"/>
      </w:tblPr>
      <w:tblGrid>
        <w:gridCol w:w="10456"/>
      </w:tblGrid>
      <w:tr w:rsidR="00EC3DE2" w:rsidRPr="009207F5" w:rsidTr="00DE4BE5">
        <w:tc>
          <w:tcPr>
            <w:tcW w:w="10456" w:type="dxa"/>
            <w:shd w:val="clear" w:color="auto" w:fill="auto"/>
          </w:tcPr>
          <w:p w:rsidR="00EC3DE2" w:rsidRPr="009207F5" w:rsidRDefault="00EC3DE2" w:rsidP="00DE4BE5">
            <w:pPr>
              <w:autoSpaceDE w:val="0"/>
              <w:autoSpaceDN w:val="0"/>
              <w:adjustRightInd w:val="0"/>
              <w:spacing w:after="0" w:line="240" w:lineRule="auto"/>
              <w:ind w:left="142" w:right="-1"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07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Копии акта о приеме-передаче объекта основных средств по форме ОС-1,  карточки учета основных средств по форме ОС-6 (для юридических лиц).</w:t>
            </w:r>
          </w:p>
          <w:p w:rsidR="00EC3DE2" w:rsidRPr="009207F5" w:rsidRDefault="00EC3DE2" w:rsidP="00DE4BE5">
            <w:pPr>
              <w:autoSpaceDE w:val="0"/>
              <w:autoSpaceDN w:val="0"/>
              <w:adjustRightInd w:val="0"/>
              <w:spacing w:after="0" w:line="240" w:lineRule="auto"/>
              <w:ind w:left="142" w:right="-1"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07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Расшифровка 01  счета к бухгалтерскому балансу (для юридических лиц).</w:t>
            </w:r>
          </w:p>
          <w:p w:rsidR="00EC3DE2" w:rsidRPr="009207F5" w:rsidRDefault="00EC3DE2" w:rsidP="00DE4BE5">
            <w:pPr>
              <w:autoSpaceDE w:val="0"/>
              <w:autoSpaceDN w:val="0"/>
              <w:adjustRightInd w:val="0"/>
              <w:spacing w:after="0" w:line="240" w:lineRule="auto"/>
              <w:ind w:left="142" w:right="-1"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07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Копии документов, подтверждающие первоначальную стоимость </w:t>
            </w:r>
            <w:r w:rsidRPr="009207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оборудования, транспортных средств: платежные документы, договоры поставки, купли-продажи, счет-фактуры, товарно-транспортные накладные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 w:rsidRPr="009207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(для  индивидуальных предпринимателей и физических лиц)  </w:t>
            </w:r>
            <w:r w:rsidRPr="009207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</w:t>
            </w:r>
            <w:r w:rsidRPr="009207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наличии).</w:t>
            </w:r>
          </w:p>
        </w:tc>
      </w:tr>
      <w:tr w:rsidR="00EC3DE2" w:rsidRPr="009207F5" w:rsidTr="00DE4BE5">
        <w:tc>
          <w:tcPr>
            <w:tcW w:w="10456" w:type="dxa"/>
            <w:shd w:val="clear" w:color="auto" w:fill="auto"/>
          </w:tcPr>
          <w:p w:rsidR="00EC3DE2" w:rsidRPr="009207F5" w:rsidRDefault="00EC3DE2" w:rsidP="00DE4BE5">
            <w:pPr>
              <w:spacing w:after="0" w:line="240" w:lineRule="auto"/>
              <w:ind w:left="142" w:right="-1"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07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4. </w:t>
            </w:r>
            <w:r w:rsidRPr="009207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Паспорт транспортного средства и техническая документация на оборудование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E7F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полис страхования (на автомобиль 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заверенная </w:t>
            </w:r>
            <w:r w:rsidRPr="00DE7F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копия </w:t>
            </w:r>
            <w:r w:rsidRPr="00DE7F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полис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E7F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ОСАГО).</w:t>
            </w:r>
          </w:p>
        </w:tc>
      </w:tr>
      <w:tr w:rsidR="00EC3DE2" w:rsidRPr="009207F5" w:rsidTr="00DE4BE5">
        <w:tc>
          <w:tcPr>
            <w:tcW w:w="10456" w:type="dxa"/>
            <w:shd w:val="clear" w:color="auto" w:fill="auto"/>
          </w:tcPr>
          <w:p w:rsidR="00EC3DE2" w:rsidRPr="009207F5" w:rsidRDefault="00EC3DE2" w:rsidP="00DE4BE5">
            <w:pPr>
              <w:spacing w:after="0" w:line="240" w:lineRule="auto"/>
              <w:ind w:left="142" w:right="-1"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07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Заключение независимог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оценщика о рыночной стоимости закладываемого оборудования, </w:t>
            </w:r>
            <w:r w:rsidRPr="009207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автотранспортного средства. При отсутствии заключения независимого оценщика, стоимость имущества определяется по соглашению Фонда и Залогодателя.</w:t>
            </w:r>
          </w:p>
        </w:tc>
      </w:tr>
      <w:tr w:rsidR="00EC3DE2" w:rsidRPr="009207F5" w:rsidTr="00DE4BE5">
        <w:tc>
          <w:tcPr>
            <w:tcW w:w="10456" w:type="dxa"/>
            <w:shd w:val="clear" w:color="auto" w:fill="auto"/>
          </w:tcPr>
          <w:p w:rsidR="00EC3DE2" w:rsidRPr="009207F5" w:rsidRDefault="00EC3DE2" w:rsidP="00DE4BE5">
            <w:pPr>
              <w:autoSpaceDE w:val="0"/>
              <w:autoSpaceDN w:val="0"/>
              <w:adjustRightInd w:val="0"/>
              <w:spacing w:after="0" w:line="240" w:lineRule="auto"/>
              <w:ind w:left="142" w:right="-1"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07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6.Решение общего собрания участников о передаче транспортного средства или оборудования в залог, если одобрение такой сделки общим собранием участников, требуется в соответствии с законом или уставом юридического лица   (для юридического лица). </w:t>
            </w:r>
          </w:p>
        </w:tc>
      </w:tr>
    </w:tbl>
    <w:p w:rsidR="002813C2" w:rsidRPr="002813C2" w:rsidRDefault="002813C2" w:rsidP="002813C2">
      <w:pPr>
        <w:pStyle w:val="afb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-1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C2">
        <w:rPr>
          <w:rFonts w:ascii="Times New Roman" w:eastAsia="Times New Roman" w:hAnsi="Times New Roman"/>
          <w:sz w:val="28"/>
          <w:szCs w:val="28"/>
          <w:lang w:eastAsia="ru-RU"/>
        </w:rPr>
        <w:t>При подписании договора залога, Залогодатель представляет оригиналы паспортов (технической документации) на залоговое имущество, которые  находятся  в Фонде  до исполнения в полном объеме обязательств по договору займа.</w:t>
      </w:r>
    </w:p>
    <w:p w:rsidR="00DB58B6" w:rsidRDefault="00DB58B6" w:rsidP="00A557D4">
      <w:pPr>
        <w:autoSpaceDE w:val="0"/>
        <w:autoSpaceDN w:val="0"/>
        <w:adjustRightInd w:val="0"/>
        <w:spacing w:after="0" w:line="240" w:lineRule="auto"/>
        <w:ind w:left="142" w:right="-1" w:firstLine="851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A557D4" w:rsidRPr="000264CC" w:rsidRDefault="000264CC" w:rsidP="00A557D4">
      <w:pPr>
        <w:autoSpaceDE w:val="0"/>
        <w:autoSpaceDN w:val="0"/>
        <w:adjustRightInd w:val="0"/>
        <w:spacing w:after="0" w:line="240" w:lineRule="auto"/>
        <w:ind w:left="142" w:right="-1" w:firstLine="851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Поручительство юридического</w:t>
      </w:r>
      <w:r w:rsidR="00A557D4" w:rsidRPr="000264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лиц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</w:t>
      </w:r>
      <w:r w:rsidR="00A557D4" w:rsidRPr="000264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: </w:t>
      </w:r>
    </w:p>
    <w:p w:rsidR="00A557D4" w:rsidRDefault="00A557D4" w:rsidP="00A557D4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нформация об организации - поручителе </w:t>
      </w:r>
      <w:r w:rsidR="00DB58B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предоставляется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Приложением №3 к настоящему Положению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(кроме экономического обоснования). </w:t>
      </w:r>
    </w:p>
    <w:p w:rsidR="00A557D4" w:rsidRDefault="00A557D4" w:rsidP="00A557D4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7D4" w:rsidRPr="000264CC" w:rsidRDefault="00A557D4" w:rsidP="00A557D4">
      <w:pPr>
        <w:autoSpaceDE w:val="0"/>
        <w:autoSpaceDN w:val="0"/>
        <w:adjustRightInd w:val="0"/>
        <w:spacing w:after="0" w:line="240" w:lineRule="auto"/>
        <w:ind w:left="142" w:right="-1" w:firstLine="851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0264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Поручительство индивидуального предпринимателя: </w:t>
      </w:r>
    </w:p>
    <w:p w:rsidR="00A557D4" w:rsidRPr="009207F5" w:rsidRDefault="00A557D4" w:rsidP="00A557D4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об индивидуальном предпринимателе</w:t>
      </w:r>
      <w:r w:rsidR="00564E4C">
        <w:rPr>
          <w:rFonts w:ascii="Times New Roman" w:eastAsia="Times New Roman" w:hAnsi="Times New Roman"/>
          <w:sz w:val="28"/>
          <w:szCs w:val="28"/>
          <w:lang w:eastAsia="ru-RU"/>
        </w:rPr>
        <w:t xml:space="preserve"> - поручителе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58B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предоставляется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564E4C">
        <w:rPr>
          <w:rFonts w:ascii="Times New Roman" w:eastAsia="Times New Roman" w:hAnsi="Times New Roman"/>
          <w:sz w:val="28"/>
          <w:szCs w:val="28"/>
          <w:lang w:eastAsia="ru-RU"/>
        </w:rPr>
        <w:t>Приложением №4</w:t>
      </w:r>
      <w:r w:rsidR="00564E4C" w:rsidRPr="00564E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4E4C">
        <w:rPr>
          <w:rFonts w:ascii="Times New Roman" w:eastAsia="Times New Roman" w:hAnsi="Times New Roman"/>
          <w:sz w:val="28"/>
          <w:szCs w:val="28"/>
          <w:lang w:eastAsia="ru-RU"/>
        </w:rPr>
        <w:t xml:space="preserve">к настоящему Положению </w:t>
      </w:r>
      <w:r w:rsidR="00564E4C" w:rsidRPr="009207F5">
        <w:rPr>
          <w:rFonts w:ascii="Times New Roman" w:eastAsia="Times New Roman" w:hAnsi="Times New Roman"/>
          <w:sz w:val="28"/>
          <w:szCs w:val="28"/>
          <w:lang w:eastAsia="ru-RU"/>
        </w:rPr>
        <w:t>(к</w:t>
      </w:r>
      <w:r w:rsidR="00564E4C">
        <w:rPr>
          <w:rFonts w:ascii="Times New Roman" w:eastAsia="Times New Roman" w:hAnsi="Times New Roman"/>
          <w:sz w:val="28"/>
          <w:szCs w:val="28"/>
          <w:lang w:eastAsia="ru-RU"/>
        </w:rPr>
        <w:t>роме экономического обоснования</w:t>
      </w:r>
      <w:r w:rsidR="00564E4C" w:rsidRPr="009207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57D4" w:rsidRDefault="00A557D4"/>
    <w:p w:rsidR="00564E4C" w:rsidRPr="000264CC" w:rsidRDefault="00564E4C" w:rsidP="00564E4C">
      <w:pPr>
        <w:autoSpaceDE w:val="0"/>
        <w:autoSpaceDN w:val="0"/>
        <w:adjustRightInd w:val="0"/>
        <w:spacing w:after="0" w:line="240" w:lineRule="auto"/>
        <w:ind w:left="142" w:right="-1" w:firstLine="851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0264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Поручительство физического лица: </w:t>
      </w:r>
    </w:p>
    <w:p w:rsidR="00A557D4" w:rsidRPr="009207F5" w:rsidRDefault="00A557D4" w:rsidP="00A557D4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outlineLvl w:val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- копия паспорта, с предоставление</w:t>
      </w:r>
      <w:r w:rsidR="00564E4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оригинала;</w:t>
      </w:r>
    </w:p>
    <w:p w:rsidR="00A557D4" w:rsidRPr="009207F5" w:rsidRDefault="00A557D4" w:rsidP="00A557D4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outlineLvl w:val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- копия трудовой книжки (заверенная отделом кадров) или иной документ, подтверждающий трудовую деятельность;</w:t>
      </w:r>
    </w:p>
    <w:p w:rsidR="00A557D4" w:rsidRPr="009207F5" w:rsidRDefault="00A557D4" w:rsidP="00A557D4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outlineLvl w:val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- справка ф. № 2 НДФЛ за последние 6 месяцев или налоговая декларация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по налогу на доходы  физических лиц ф. 3-НДФЛ;</w:t>
      </w:r>
    </w:p>
    <w:p w:rsidR="00A557D4" w:rsidRPr="009207F5" w:rsidRDefault="00A557D4" w:rsidP="00A557D4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outlineLvl w:val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- анкета Поручителя</w:t>
      </w:r>
      <w:r w:rsidR="00564E4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4E4C" w:rsidRPr="009207F5">
        <w:rPr>
          <w:rFonts w:ascii="Times New Roman" w:eastAsia="Times New Roman" w:hAnsi="Times New Roman"/>
          <w:sz w:val="28"/>
          <w:szCs w:val="28"/>
          <w:lang w:eastAsia="ru-RU"/>
        </w:rPr>
        <w:t xml:space="preserve">заполняется лично поручителем 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64E4C">
        <w:rPr>
          <w:rFonts w:ascii="Times New Roman" w:eastAsia="Times New Roman" w:hAnsi="Times New Roman"/>
          <w:sz w:val="28"/>
          <w:szCs w:val="28"/>
          <w:lang w:eastAsia="ru-RU"/>
        </w:rPr>
        <w:t>Приложение № 7 к настоящему Положению)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557D4" w:rsidRPr="009207F5" w:rsidRDefault="00A557D4" w:rsidP="00A557D4">
      <w:pPr>
        <w:autoSpaceDE w:val="0"/>
        <w:autoSpaceDN w:val="0"/>
        <w:adjustRightInd w:val="0"/>
        <w:spacing w:after="0" w:line="240" w:lineRule="auto"/>
        <w:ind w:left="142" w:right="-1" w:firstLine="851"/>
        <w:jc w:val="both"/>
        <w:outlineLvl w:val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-согласие на получение и обработку персональных данных Поручителя</w:t>
      </w:r>
      <w:r w:rsidR="00564E4C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14 к настоящему Положению</w:t>
      </w:r>
      <w:r w:rsidRPr="009207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57D4" w:rsidRDefault="00A557D4"/>
    <w:sectPr w:rsidR="00A557D4" w:rsidSect="004F3925">
      <w:footerReference w:type="even" r:id="rId8"/>
      <w:footerReference w:type="default" r:id="rId9"/>
      <w:pgSz w:w="11906" w:h="16838"/>
      <w:pgMar w:top="426" w:right="566" w:bottom="142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2E3" w:rsidRDefault="005E12E3" w:rsidP="00A30099">
      <w:pPr>
        <w:spacing w:after="0" w:line="240" w:lineRule="auto"/>
      </w:pPr>
      <w:r>
        <w:separator/>
      </w:r>
    </w:p>
  </w:endnote>
  <w:endnote w:type="continuationSeparator" w:id="0">
    <w:p w:rsidR="005E12E3" w:rsidRDefault="005E12E3" w:rsidP="00A3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7C" w:rsidRDefault="001E2E83" w:rsidP="00B52B9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4137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137C" w:rsidRDefault="0094137C" w:rsidP="00B52B9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7C" w:rsidRDefault="001E2E83">
    <w:pPr>
      <w:pStyle w:val="a5"/>
      <w:jc w:val="right"/>
    </w:pPr>
    <w:fldSimple w:instr="PAGE   \* MERGEFORMAT">
      <w:r w:rsidR="004C3CF2">
        <w:rPr>
          <w:noProof/>
        </w:rPr>
        <w:t>14</w:t>
      </w:r>
    </w:fldSimple>
  </w:p>
  <w:p w:rsidR="0094137C" w:rsidRDefault="0094137C" w:rsidP="00B52B9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2E3" w:rsidRDefault="005E12E3" w:rsidP="00A30099">
      <w:pPr>
        <w:spacing w:after="0" w:line="240" w:lineRule="auto"/>
      </w:pPr>
      <w:r>
        <w:separator/>
      </w:r>
    </w:p>
  </w:footnote>
  <w:footnote w:type="continuationSeparator" w:id="0">
    <w:p w:rsidR="005E12E3" w:rsidRDefault="005E12E3" w:rsidP="00A30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2">
    <w:nsid w:val="05717470"/>
    <w:multiLevelType w:val="multilevel"/>
    <w:tmpl w:val="6BFCFC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06406E"/>
    <w:multiLevelType w:val="multilevel"/>
    <w:tmpl w:val="DEAE4B9E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cs="Times New Roman" w:hint="default"/>
        <w:u w:val="none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4">
    <w:nsid w:val="0C7F1CDC"/>
    <w:multiLevelType w:val="hybridMultilevel"/>
    <w:tmpl w:val="7898EBA0"/>
    <w:lvl w:ilvl="0" w:tplc="8C32E3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5460BE"/>
    <w:multiLevelType w:val="hybridMultilevel"/>
    <w:tmpl w:val="F47A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2762D"/>
    <w:multiLevelType w:val="multilevel"/>
    <w:tmpl w:val="E716C9B8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33" w:hanging="54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09D604D"/>
    <w:multiLevelType w:val="multilevel"/>
    <w:tmpl w:val="7F0A27E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219C0907"/>
    <w:multiLevelType w:val="hybridMultilevel"/>
    <w:tmpl w:val="131A144E"/>
    <w:lvl w:ilvl="0" w:tplc="C97880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F505DA"/>
    <w:multiLevelType w:val="multilevel"/>
    <w:tmpl w:val="19CE3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D850809"/>
    <w:multiLevelType w:val="multilevel"/>
    <w:tmpl w:val="D66696F4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BA15011"/>
    <w:multiLevelType w:val="multilevel"/>
    <w:tmpl w:val="20CC8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40275DA1"/>
    <w:multiLevelType w:val="multilevel"/>
    <w:tmpl w:val="748A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E12A94"/>
    <w:multiLevelType w:val="singleLevel"/>
    <w:tmpl w:val="41C23FC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14">
    <w:nsid w:val="47456288"/>
    <w:multiLevelType w:val="hybridMultilevel"/>
    <w:tmpl w:val="C62AD11A"/>
    <w:lvl w:ilvl="0" w:tplc="5778FCA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B717BAC"/>
    <w:multiLevelType w:val="multilevel"/>
    <w:tmpl w:val="7292DF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>
    <w:nsid w:val="4B7E60C3"/>
    <w:multiLevelType w:val="multilevel"/>
    <w:tmpl w:val="9FA2A9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5253E58"/>
    <w:multiLevelType w:val="hybridMultilevel"/>
    <w:tmpl w:val="71680DAE"/>
    <w:lvl w:ilvl="0" w:tplc="55425E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556F40F6"/>
    <w:multiLevelType w:val="multilevel"/>
    <w:tmpl w:val="DD6897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7EC30E0"/>
    <w:multiLevelType w:val="hybridMultilevel"/>
    <w:tmpl w:val="3766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F36A1"/>
    <w:multiLevelType w:val="multilevel"/>
    <w:tmpl w:val="138AF86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64CC3EEF"/>
    <w:multiLevelType w:val="multilevel"/>
    <w:tmpl w:val="3274E4F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2283" w:hanging="129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3276" w:hanging="129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269" w:hanging="129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262" w:hanging="129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255" w:hanging="129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u w:val="none"/>
      </w:rPr>
    </w:lvl>
  </w:abstractNum>
  <w:abstractNum w:abstractNumId="22">
    <w:nsid w:val="6603536B"/>
    <w:multiLevelType w:val="multilevel"/>
    <w:tmpl w:val="D5804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59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469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6678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902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101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335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5342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7688" w:hanging="1800"/>
      </w:pPr>
      <w:rPr>
        <w:rFonts w:hint="default"/>
        <w:u w:val="none"/>
      </w:rPr>
    </w:lvl>
  </w:abstractNum>
  <w:abstractNum w:abstractNumId="23">
    <w:nsid w:val="685C5EA1"/>
    <w:multiLevelType w:val="multilevel"/>
    <w:tmpl w:val="5D9E04F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24">
    <w:nsid w:val="6BB13F09"/>
    <w:multiLevelType w:val="multilevel"/>
    <w:tmpl w:val="F1C000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E3D6C84"/>
    <w:multiLevelType w:val="hybridMultilevel"/>
    <w:tmpl w:val="B5F622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F5633"/>
    <w:multiLevelType w:val="hybridMultilevel"/>
    <w:tmpl w:val="5ECEA020"/>
    <w:lvl w:ilvl="0" w:tplc="E2022B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0924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85C248B"/>
    <w:multiLevelType w:val="multilevel"/>
    <w:tmpl w:val="A34AF7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>
    <w:nsid w:val="7B500B61"/>
    <w:multiLevelType w:val="hybridMultilevel"/>
    <w:tmpl w:val="68E2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11"/>
  </w:num>
  <w:num w:numId="4">
    <w:abstractNumId w:val="28"/>
  </w:num>
  <w:num w:numId="5">
    <w:abstractNumId w:val="23"/>
  </w:num>
  <w:num w:numId="6">
    <w:abstractNumId w:val="8"/>
  </w:num>
  <w:num w:numId="7">
    <w:abstractNumId w:val="7"/>
  </w:num>
  <w:num w:numId="8">
    <w:abstractNumId w:val="26"/>
  </w:num>
  <w:num w:numId="9">
    <w:abstractNumId w:val="20"/>
  </w:num>
  <w:num w:numId="10">
    <w:abstractNumId w:val="19"/>
  </w:num>
  <w:num w:numId="11">
    <w:abstractNumId w:val="29"/>
  </w:num>
  <w:num w:numId="12">
    <w:abstractNumId w:val="14"/>
  </w:num>
  <w:num w:numId="13">
    <w:abstractNumId w:val="16"/>
  </w:num>
  <w:num w:numId="14">
    <w:abstractNumId w:val="2"/>
  </w:num>
  <w:num w:numId="15">
    <w:abstractNumId w:val="25"/>
  </w:num>
  <w:num w:numId="16">
    <w:abstractNumId w:val="21"/>
  </w:num>
  <w:num w:numId="17">
    <w:abstractNumId w:val="22"/>
  </w:num>
  <w:num w:numId="18">
    <w:abstractNumId w:val="17"/>
  </w:num>
  <w:num w:numId="19">
    <w:abstractNumId w:val="5"/>
  </w:num>
  <w:num w:numId="20">
    <w:abstractNumId w:val="9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  <w:num w:numId="22">
    <w:abstractNumId w:val="4"/>
  </w:num>
  <w:num w:numId="23">
    <w:abstractNumId w:val="24"/>
  </w:num>
  <w:num w:numId="24">
    <w:abstractNumId w:val="15"/>
  </w:num>
  <w:num w:numId="25">
    <w:abstractNumId w:val="18"/>
  </w:num>
  <w:num w:numId="26">
    <w:abstractNumId w:val="13"/>
  </w:num>
  <w:num w:numId="27">
    <w:abstractNumId w:val="3"/>
  </w:num>
  <w:num w:numId="28">
    <w:abstractNumId w:val="6"/>
  </w:num>
  <w:num w:numId="29">
    <w:abstractNumId w:val="10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867"/>
    <w:rsid w:val="00023BD9"/>
    <w:rsid w:val="00024468"/>
    <w:rsid w:val="00025829"/>
    <w:rsid w:val="00025FE1"/>
    <w:rsid w:val="000264CC"/>
    <w:rsid w:val="000328ED"/>
    <w:rsid w:val="00037369"/>
    <w:rsid w:val="00040392"/>
    <w:rsid w:val="00051253"/>
    <w:rsid w:val="0007451B"/>
    <w:rsid w:val="000978EB"/>
    <w:rsid w:val="000B4A68"/>
    <w:rsid w:val="000C6CA4"/>
    <w:rsid w:val="000D7239"/>
    <w:rsid w:val="000E2EFA"/>
    <w:rsid w:val="000F6A6D"/>
    <w:rsid w:val="00111E83"/>
    <w:rsid w:val="00136394"/>
    <w:rsid w:val="0014117F"/>
    <w:rsid w:val="0014404A"/>
    <w:rsid w:val="0017388D"/>
    <w:rsid w:val="001B3F60"/>
    <w:rsid w:val="001E2700"/>
    <w:rsid w:val="001E2E83"/>
    <w:rsid w:val="001F4302"/>
    <w:rsid w:val="001F7C3E"/>
    <w:rsid w:val="0020074D"/>
    <w:rsid w:val="002013BD"/>
    <w:rsid w:val="00204110"/>
    <w:rsid w:val="00214FE6"/>
    <w:rsid w:val="00231CAF"/>
    <w:rsid w:val="002455D4"/>
    <w:rsid w:val="00247D7E"/>
    <w:rsid w:val="0027364D"/>
    <w:rsid w:val="0028127D"/>
    <w:rsid w:val="002813C2"/>
    <w:rsid w:val="00282E39"/>
    <w:rsid w:val="002865F3"/>
    <w:rsid w:val="002915FB"/>
    <w:rsid w:val="00293547"/>
    <w:rsid w:val="002B053C"/>
    <w:rsid w:val="002C1BCA"/>
    <w:rsid w:val="00302354"/>
    <w:rsid w:val="00315902"/>
    <w:rsid w:val="00315FA7"/>
    <w:rsid w:val="00323DE4"/>
    <w:rsid w:val="00335258"/>
    <w:rsid w:val="00342C04"/>
    <w:rsid w:val="0034398B"/>
    <w:rsid w:val="0036366B"/>
    <w:rsid w:val="0036693D"/>
    <w:rsid w:val="00395325"/>
    <w:rsid w:val="003C066B"/>
    <w:rsid w:val="0040075A"/>
    <w:rsid w:val="00404ED5"/>
    <w:rsid w:val="0042041E"/>
    <w:rsid w:val="004226F0"/>
    <w:rsid w:val="00425266"/>
    <w:rsid w:val="00450CB2"/>
    <w:rsid w:val="00451C48"/>
    <w:rsid w:val="00452BC5"/>
    <w:rsid w:val="00456A9A"/>
    <w:rsid w:val="00457117"/>
    <w:rsid w:val="00477B0D"/>
    <w:rsid w:val="0049421B"/>
    <w:rsid w:val="004A6522"/>
    <w:rsid w:val="004A70AA"/>
    <w:rsid w:val="004B5D86"/>
    <w:rsid w:val="004C3CF2"/>
    <w:rsid w:val="004D28F1"/>
    <w:rsid w:val="004D7A58"/>
    <w:rsid w:val="004E51DC"/>
    <w:rsid w:val="004F1568"/>
    <w:rsid w:val="004F3925"/>
    <w:rsid w:val="00503B38"/>
    <w:rsid w:val="0051607A"/>
    <w:rsid w:val="005203CB"/>
    <w:rsid w:val="00523665"/>
    <w:rsid w:val="00523CC4"/>
    <w:rsid w:val="00537596"/>
    <w:rsid w:val="00546FAE"/>
    <w:rsid w:val="005519F1"/>
    <w:rsid w:val="0055282D"/>
    <w:rsid w:val="00556E26"/>
    <w:rsid w:val="00562C6A"/>
    <w:rsid w:val="00564E4C"/>
    <w:rsid w:val="005706F6"/>
    <w:rsid w:val="005770E3"/>
    <w:rsid w:val="005808D0"/>
    <w:rsid w:val="0058463D"/>
    <w:rsid w:val="00586A8A"/>
    <w:rsid w:val="00591662"/>
    <w:rsid w:val="005C08BB"/>
    <w:rsid w:val="005C318B"/>
    <w:rsid w:val="005C7FAA"/>
    <w:rsid w:val="005E12E3"/>
    <w:rsid w:val="00602A7B"/>
    <w:rsid w:val="006249EF"/>
    <w:rsid w:val="00667A0D"/>
    <w:rsid w:val="00680A04"/>
    <w:rsid w:val="00683925"/>
    <w:rsid w:val="00687CA5"/>
    <w:rsid w:val="006A191D"/>
    <w:rsid w:val="006B0D92"/>
    <w:rsid w:val="006B209B"/>
    <w:rsid w:val="006E45D4"/>
    <w:rsid w:val="00702995"/>
    <w:rsid w:val="007118C5"/>
    <w:rsid w:val="00712A96"/>
    <w:rsid w:val="00714697"/>
    <w:rsid w:val="007177D0"/>
    <w:rsid w:val="00734868"/>
    <w:rsid w:val="007363E7"/>
    <w:rsid w:val="00741E5B"/>
    <w:rsid w:val="007475F5"/>
    <w:rsid w:val="00760C6F"/>
    <w:rsid w:val="007674AE"/>
    <w:rsid w:val="00772AB0"/>
    <w:rsid w:val="00773E45"/>
    <w:rsid w:val="007740AE"/>
    <w:rsid w:val="00780A25"/>
    <w:rsid w:val="00780F5E"/>
    <w:rsid w:val="0078160A"/>
    <w:rsid w:val="007A00AD"/>
    <w:rsid w:val="007A71CC"/>
    <w:rsid w:val="007E0E90"/>
    <w:rsid w:val="007E658E"/>
    <w:rsid w:val="007F24D5"/>
    <w:rsid w:val="0080565C"/>
    <w:rsid w:val="00806473"/>
    <w:rsid w:val="00817CAB"/>
    <w:rsid w:val="008223A9"/>
    <w:rsid w:val="00822AD0"/>
    <w:rsid w:val="00822BFE"/>
    <w:rsid w:val="008355F3"/>
    <w:rsid w:val="00845199"/>
    <w:rsid w:val="00852E46"/>
    <w:rsid w:val="008630A0"/>
    <w:rsid w:val="00873728"/>
    <w:rsid w:val="008A29D7"/>
    <w:rsid w:val="008B3294"/>
    <w:rsid w:val="008C26DF"/>
    <w:rsid w:val="008E0C5E"/>
    <w:rsid w:val="008E3A53"/>
    <w:rsid w:val="008F2649"/>
    <w:rsid w:val="008F68CC"/>
    <w:rsid w:val="0090653A"/>
    <w:rsid w:val="009133C0"/>
    <w:rsid w:val="00914338"/>
    <w:rsid w:val="009171B1"/>
    <w:rsid w:val="009176BB"/>
    <w:rsid w:val="009207F5"/>
    <w:rsid w:val="00931003"/>
    <w:rsid w:val="009310BD"/>
    <w:rsid w:val="009314DB"/>
    <w:rsid w:val="009345E8"/>
    <w:rsid w:val="00934FDE"/>
    <w:rsid w:val="0094137C"/>
    <w:rsid w:val="00943ACA"/>
    <w:rsid w:val="009563CD"/>
    <w:rsid w:val="009663EB"/>
    <w:rsid w:val="00970DA9"/>
    <w:rsid w:val="00986090"/>
    <w:rsid w:val="009C573F"/>
    <w:rsid w:val="009E1B16"/>
    <w:rsid w:val="00A1003F"/>
    <w:rsid w:val="00A14597"/>
    <w:rsid w:val="00A30099"/>
    <w:rsid w:val="00A433D9"/>
    <w:rsid w:val="00A43E8F"/>
    <w:rsid w:val="00A476B2"/>
    <w:rsid w:val="00A557D4"/>
    <w:rsid w:val="00A875E8"/>
    <w:rsid w:val="00AA0629"/>
    <w:rsid w:val="00AB1B4B"/>
    <w:rsid w:val="00AB7A03"/>
    <w:rsid w:val="00AD2555"/>
    <w:rsid w:val="00AD58B6"/>
    <w:rsid w:val="00AF0FEF"/>
    <w:rsid w:val="00AF5867"/>
    <w:rsid w:val="00AF5EFE"/>
    <w:rsid w:val="00B36660"/>
    <w:rsid w:val="00B4195D"/>
    <w:rsid w:val="00B52B93"/>
    <w:rsid w:val="00B61D4F"/>
    <w:rsid w:val="00B75080"/>
    <w:rsid w:val="00B75356"/>
    <w:rsid w:val="00BB63E5"/>
    <w:rsid w:val="00BB6F27"/>
    <w:rsid w:val="00BC212D"/>
    <w:rsid w:val="00BE1E89"/>
    <w:rsid w:val="00BF2934"/>
    <w:rsid w:val="00C00EEB"/>
    <w:rsid w:val="00C01EFB"/>
    <w:rsid w:val="00C06B8B"/>
    <w:rsid w:val="00C21491"/>
    <w:rsid w:val="00C4543F"/>
    <w:rsid w:val="00C50E8F"/>
    <w:rsid w:val="00C52D21"/>
    <w:rsid w:val="00C5528A"/>
    <w:rsid w:val="00C572A7"/>
    <w:rsid w:val="00C62B00"/>
    <w:rsid w:val="00C657FD"/>
    <w:rsid w:val="00C70816"/>
    <w:rsid w:val="00C90F39"/>
    <w:rsid w:val="00CB06B7"/>
    <w:rsid w:val="00CD0DEB"/>
    <w:rsid w:val="00CE7438"/>
    <w:rsid w:val="00CF5B18"/>
    <w:rsid w:val="00D142CD"/>
    <w:rsid w:val="00D15520"/>
    <w:rsid w:val="00D15B80"/>
    <w:rsid w:val="00D3121B"/>
    <w:rsid w:val="00D44D91"/>
    <w:rsid w:val="00D52625"/>
    <w:rsid w:val="00D71596"/>
    <w:rsid w:val="00D71755"/>
    <w:rsid w:val="00D820EA"/>
    <w:rsid w:val="00D87621"/>
    <w:rsid w:val="00D94C1E"/>
    <w:rsid w:val="00DB5381"/>
    <w:rsid w:val="00DB58B6"/>
    <w:rsid w:val="00DD0DC2"/>
    <w:rsid w:val="00DD24F5"/>
    <w:rsid w:val="00DE2A20"/>
    <w:rsid w:val="00DE4BE5"/>
    <w:rsid w:val="00DE7FDA"/>
    <w:rsid w:val="00E01060"/>
    <w:rsid w:val="00E023F0"/>
    <w:rsid w:val="00E221E9"/>
    <w:rsid w:val="00E25426"/>
    <w:rsid w:val="00E402D5"/>
    <w:rsid w:val="00E4375C"/>
    <w:rsid w:val="00E5071E"/>
    <w:rsid w:val="00E51554"/>
    <w:rsid w:val="00E74EA0"/>
    <w:rsid w:val="00EA2603"/>
    <w:rsid w:val="00EB02DD"/>
    <w:rsid w:val="00EC3B09"/>
    <w:rsid w:val="00EC3DE2"/>
    <w:rsid w:val="00EF359D"/>
    <w:rsid w:val="00EF66EC"/>
    <w:rsid w:val="00F01113"/>
    <w:rsid w:val="00F13D75"/>
    <w:rsid w:val="00F2262E"/>
    <w:rsid w:val="00F24971"/>
    <w:rsid w:val="00F3246E"/>
    <w:rsid w:val="00F36DD2"/>
    <w:rsid w:val="00F54F2A"/>
    <w:rsid w:val="00F841B6"/>
    <w:rsid w:val="00F87F25"/>
    <w:rsid w:val="00F97129"/>
    <w:rsid w:val="00FB6B84"/>
    <w:rsid w:val="00FC036F"/>
    <w:rsid w:val="00FC0E1E"/>
    <w:rsid w:val="00FC16BE"/>
    <w:rsid w:val="00FC3388"/>
    <w:rsid w:val="00FC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6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F5867"/>
    <w:pPr>
      <w:keepNext/>
      <w:spacing w:after="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F5867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F5867"/>
    <w:pPr>
      <w:keepNext/>
      <w:spacing w:after="0" w:line="240" w:lineRule="auto"/>
      <w:ind w:left="-993" w:right="-766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F5867"/>
    <w:pPr>
      <w:keepNext/>
      <w:spacing w:after="0" w:line="240" w:lineRule="auto"/>
      <w:ind w:left="-993" w:right="-766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F5867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5867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AF5867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F5867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86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58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AF58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F58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AF58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AF586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AF586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AF586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AF58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F5867"/>
    <w:rPr>
      <w:rFonts w:ascii="Cambria" w:eastAsia="Times New Roman" w:hAnsi="Cambria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AF5867"/>
  </w:style>
  <w:style w:type="paragraph" w:styleId="a3">
    <w:name w:val="Balloon Text"/>
    <w:basedOn w:val="a"/>
    <w:link w:val="a4"/>
    <w:uiPriority w:val="99"/>
    <w:semiHidden/>
    <w:rsid w:val="00AF5867"/>
    <w:pPr>
      <w:spacing w:after="0" w:line="240" w:lineRule="auto"/>
    </w:pPr>
    <w:rPr>
      <w:rFonts w:ascii="Times New Roman" w:eastAsia="Times New Roman" w:hAnsi="Times New Roman"/>
      <w:sz w:val="2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AF5867"/>
    <w:rPr>
      <w:rFonts w:ascii="Times New Roman" w:eastAsia="Times New Roman" w:hAnsi="Times New Roman" w:cs="Times New Roman"/>
      <w:sz w:val="2"/>
      <w:szCs w:val="24"/>
    </w:rPr>
  </w:style>
  <w:style w:type="paragraph" w:customStyle="1" w:styleId="11">
    <w:name w:val="Обычный1"/>
    <w:uiPriority w:val="99"/>
    <w:locked/>
    <w:rsid w:val="00AF58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locked/>
    <w:rsid w:val="00AF5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F58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F586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AF5867"/>
    <w:rPr>
      <w:rFonts w:cs="Times New Roman"/>
    </w:rPr>
  </w:style>
  <w:style w:type="table" w:styleId="a8">
    <w:name w:val="Table Grid"/>
    <w:basedOn w:val="a1"/>
    <w:uiPriority w:val="99"/>
    <w:rsid w:val="00AF5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"/>
    <w:basedOn w:val="a"/>
    <w:next w:val="a"/>
    <w:uiPriority w:val="99"/>
    <w:locked/>
    <w:rsid w:val="00AF586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paragraph" w:styleId="a9">
    <w:name w:val="Title"/>
    <w:basedOn w:val="a"/>
    <w:link w:val="aa"/>
    <w:uiPriority w:val="99"/>
    <w:qFormat/>
    <w:rsid w:val="00AF5867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rsid w:val="00AF58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Body Text Indent"/>
    <w:basedOn w:val="a"/>
    <w:link w:val="ac"/>
    <w:uiPriority w:val="99"/>
    <w:rsid w:val="00AF5867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AF586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AF586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AF586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AF586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F586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uiPriority w:val="99"/>
    <w:rsid w:val="00AF586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F5867"/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заголовок 5"/>
    <w:basedOn w:val="a"/>
    <w:next w:val="a"/>
    <w:uiPriority w:val="99"/>
    <w:locked/>
    <w:rsid w:val="00AF5867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71">
    <w:name w:val="заголовок 7"/>
    <w:basedOn w:val="a"/>
    <w:next w:val="a"/>
    <w:uiPriority w:val="99"/>
    <w:locked/>
    <w:rsid w:val="00AF5867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AF58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AF5867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uiPriority w:val="99"/>
    <w:rsid w:val="00AF586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AF5867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2">
    <w:name w:val="номер страницы"/>
    <w:uiPriority w:val="99"/>
    <w:locked/>
    <w:rsid w:val="00AF5867"/>
  </w:style>
  <w:style w:type="paragraph" w:customStyle="1" w:styleId="ConsPlusNonformat">
    <w:name w:val="ConsPlusNonformat"/>
    <w:uiPriority w:val="99"/>
    <w:locked/>
    <w:rsid w:val="00AF58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 Знак Знак Знак Знак Знак"/>
    <w:basedOn w:val="a"/>
    <w:uiPriority w:val="99"/>
    <w:locked/>
    <w:rsid w:val="00AF586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EBodyBullet1">
    <w:name w:val="EBodyBullet1"/>
    <w:basedOn w:val="a"/>
    <w:uiPriority w:val="99"/>
    <w:locked/>
    <w:rsid w:val="00AF5867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1">
    <w:name w:val="Знак Знак Знак3 Знак"/>
    <w:basedOn w:val="a"/>
    <w:uiPriority w:val="99"/>
    <w:locked/>
    <w:rsid w:val="00AF586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4">
    <w:name w:val="Normal (Web)"/>
    <w:basedOn w:val="a"/>
    <w:uiPriority w:val="99"/>
    <w:rsid w:val="00AF5867"/>
    <w:pPr>
      <w:spacing w:after="100" w:afterAutospacing="1" w:line="240" w:lineRule="auto"/>
      <w:ind w:firstLine="1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текст в таблице"/>
    <w:basedOn w:val="af6"/>
    <w:uiPriority w:val="99"/>
    <w:locked/>
    <w:rsid w:val="00AF5867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AF5867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7">
    <w:name w:val="Вид документа"/>
    <w:basedOn w:val="af6"/>
    <w:uiPriority w:val="99"/>
    <w:locked/>
    <w:rsid w:val="00AF5867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AF5867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AF5867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AF5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F5867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uiPriority w:val="99"/>
    <w:rsid w:val="00AF5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 Знак Знак Знак Знак1"/>
    <w:basedOn w:val="a"/>
    <w:uiPriority w:val="99"/>
    <w:rsid w:val="00AF586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a">
    <w:name w:val="Block Text"/>
    <w:basedOn w:val="a"/>
    <w:uiPriority w:val="99"/>
    <w:unhideWhenUsed/>
    <w:rsid w:val="00AF5867"/>
    <w:pPr>
      <w:spacing w:after="120"/>
      <w:ind w:left="1440" w:right="1440"/>
    </w:pPr>
  </w:style>
  <w:style w:type="paragraph" w:styleId="32">
    <w:name w:val="Body Text Indent 3"/>
    <w:basedOn w:val="a"/>
    <w:link w:val="33"/>
    <w:uiPriority w:val="99"/>
    <w:semiHidden/>
    <w:unhideWhenUsed/>
    <w:rsid w:val="00AF586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F5867"/>
    <w:rPr>
      <w:rFonts w:ascii="Calibri" w:eastAsia="Calibri" w:hAnsi="Calibri" w:cs="Times New Roman"/>
      <w:sz w:val="16"/>
      <w:szCs w:val="16"/>
    </w:rPr>
  </w:style>
  <w:style w:type="character" w:customStyle="1" w:styleId="apple-converted-space">
    <w:name w:val="apple-converted-space"/>
    <w:rsid w:val="00AF5867"/>
  </w:style>
  <w:style w:type="paragraph" w:styleId="afb">
    <w:name w:val="List Paragraph"/>
    <w:basedOn w:val="a"/>
    <w:uiPriority w:val="34"/>
    <w:qFormat/>
    <w:rsid w:val="00CE7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AE12-809A-4B7F-8026-DFA38DF4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39</Pages>
  <Words>13908</Words>
  <Characters>79282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74</cp:revision>
  <cp:lastPrinted>2018-03-29T08:16:00Z</cp:lastPrinted>
  <dcterms:created xsi:type="dcterms:W3CDTF">2017-11-30T11:08:00Z</dcterms:created>
  <dcterms:modified xsi:type="dcterms:W3CDTF">2018-03-29T08:38:00Z</dcterms:modified>
</cp:coreProperties>
</file>