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9E" w:rsidRPr="00716B08" w:rsidRDefault="00E32BB3" w:rsidP="00716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B08">
        <w:rPr>
          <w:rFonts w:ascii="Times New Roman" w:hAnsi="Times New Roman" w:cs="Times New Roman"/>
          <w:b/>
          <w:sz w:val="32"/>
          <w:szCs w:val="32"/>
        </w:rPr>
        <w:t>Прайс-лист</w:t>
      </w:r>
      <w:bookmarkStart w:id="0" w:name="_GoBack"/>
      <w:bookmarkEnd w:id="0"/>
    </w:p>
    <w:p w:rsidR="00716B08" w:rsidRPr="00716B08" w:rsidRDefault="00716B08" w:rsidP="00716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111"/>
      </w:tblGrid>
      <w:tr w:rsidR="00E32BB3" w:rsidRPr="00716B08" w:rsidTr="00E32BB3">
        <w:tc>
          <w:tcPr>
            <w:tcW w:w="846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32BB3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  <w:p w:rsidR="00716B08" w:rsidRPr="00716B08" w:rsidRDefault="00716B08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2BB3" w:rsidRPr="00716B08" w:rsidRDefault="00E32BB3" w:rsidP="00B1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B15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 xml:space="preserve"> руб. за кг</w:t>
            </w:r>
          </w:p>
        </w:tc>
      </w:tr>
      <w:tr w:rsidR="00E32BB3" w:rsidRPr="00716B08" w:rsidTr="00E32BB3">
        <w:tc>
          <w:tcPr>
            <w:tcW w:w="846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4111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2BB3" w:rsidRPr="00716B08" w:rsidTr="00E32BB3">
        <w:tc>
          <w:tcPr>
            <w:tcW w:w="846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4111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32BB3" w:rsidRPr="00716B08" w:rsidTr="00E32BB3">
        <w:tc>
          <w:tcPr>
            <w:tcW w:w="846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Лук репчатый свежий</w:t>
            </w:r>
          </w:p>
        </w:tc>
        <w:tc>
          <w:tcPr>
            <w:tcW w:w="4111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32BB3" w:rsidRPr="00716B08" w:rsidTr="00E32BB3">
        <w:tc>
          <w:tcPr>
            <w:tcW w:w="846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4111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32BB3" w:rsidRPr="00716B08" w:rsidTr="00E32BB3">
        <w:tc>
          <w:tcPr>
            <w:tcW w:w="846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Свёкла свежая</w:t>
            </w:r>
          </w:p>
        </w:tc>
        <w:tc>
          <w:tcPr>
            <w:tcW w:w="4111" w:type="dxa"/>
          </w:tcPr>
          <w:p w:rsidR="00E32BB3" w:rsidRPr="00716B08" w:rsidRDefault="00E32BB3" w:rsidP="0071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16B08" w:rsidRPr="00716B08" w:rsidRDefault="00716B08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B3" w:rsidRPr="00716B08" w:rsidRDefault="00E32BB3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8">
        <w:rPr>
          <w:rFonts w:ascii="Times New Roman" w:hAnsi="Times New Roman" w:cs="Times New Roman"/>
          <w:sz w:val="28"/>
          <w:szCs w:val="28"/>
        </w:rPr>
        <w:t>Срок поставки 1 день</w:t>
      </w:r>
    </w:p>
    <w:p w:rsidR="00FF462C" w:rsidRDefault="00FF462C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8" w:rsidRDefault="00716B08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8" w:rsidRDefault="00716B08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8" w:rsidRPr="00716B08" w:rsidRDefault="00716B08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8" w:rsidRPr="00716B08" w:rsidRDefault="00716B08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</w:p>
    <w:p w:rsidR="00FF462C" w:rsidRPr="00716B08" w:rsidRDefault="00716B08" w:rsidP="0071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0EBB">
        <w:rPr>
          <w:rFonts w:ascii="Times New Roman" w:hAnsi="Times New Roman" w:cs="Times New Roman"/>
          <w:sz w:val="28"/>
          <w:szCs w:val="28"/>
        </w:rPr>
        <w:t>к</w:t>
      </w:r>
      <w:r w:rsidRPr="00716B08">
        <w:rPr>
          <w:rFonts w:ascii="Times New Roman" w:hAnsi="Times New Roman" w:cs="Times New Roman"/>
          <w:sz w:val="28"/>
          <w:szCs w:val="28"/>
        </w:rPr>
        <w:t xml:space="preserve">рестьянского фермерского хозяйства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62C" w:rsidRPr="00716B0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FF462C" w:rsidRPr="00716B08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</w:p>
    <w:sectPr w:rsidR="00FF462C" w:rsidRPr="0071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A"/>
    <w:rsid w:val="004F5D9A"/>
    <w:rsid w:val="00560EBB"/>
    <w:rsid w:val="00716B08"/>
    <w:rsid w:val="00B1509F"/>
    <w:rsid w:val="00E32BB3"/>
    <w:rsid w:val="00F01E9E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5E79"/>
  <w15:chartTrackingRefBased/>
  <w15:docId w15:val="{CD7C290A-E46E-4930-B27E-4F7E7D7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Сурина</dc:creator>
  <cp:keywords/>
  <dc:description/>
  <cp:lastModifiedBy>Сурина</cp:lastModifiedBy>
  <cp:revision>6</cp:revision>
  <dcterms:created xsi:type="dcterms:W3CDTF">2018-11-14T08:26:00Z</dcterms:created>
  <dcterms:modified xsi:type="dcterms:W3CDTF">2018-11-14T08:47:00Z</dcterms:modified>
</cp:coreProperties>
</file>