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37A" w:rsidRPr="00396242" w:rsidRDefault="0043137A" w:rsidP="00396242">
      <w:pPr>
        <w:tabs>
          <w:tab w:val="left" w:pos="3969"/>
          <w:tab w:val="left" w:pos="13892"/>
        </w:tabs>
        <w:rPr>
          <w:b/>
          <w:sz w:val="28"/>
          <w:szCs w:val="28"/>
          <w:u w:val="single"/>
        </w:rPr>
      </w:pPr>
    </w:p>
    <w:p w:rsidR="00EF1D09" w:rsidRPr="00396242" w:rsidRDefault="00EF1D09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Приложение №</w:t>
      </w:r>
      <w:r w:rsidR="00D03242">
        <w:rPr>
          <w:b/>
          <w:sz w:val="28"/>
          <w:szCs w:val="28"/>
          <w:u w:val="single"/>
        </w:rPr>
        <w:t xml:space="preserve"> </w:t>
      </w:r>
      <w:r w:rsidRPr="00396242">
        <w:rPr>
          <w:b/>
          <w:sz w:val="28"/>
          <w:szCs w:val="28"/>
          <w:u w:val="single"/>
        </w:rPr>
        <w:t>1</w:t>
      </w:r>
    </w:p>
    <w:p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p w:rsidR="00AE662F" w:rsidRPr="00396242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C22C7B" w:rsidRDefault="000B5349" w:rsidP="00396242"/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98"/>
        <w:gridCol w:w="1783"/>
        <w:gridCol w:w="2518"/>
        <w:gridCol w:w="2550"/>
      </w:tblGrid>
      <w:tr w:rsidR="007850C3" w:rsidRPr="00436951" w:rsidTr="00D03242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D03242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843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</w:t>
            </w:r>
            <w:proofErr w:type="spellStart"/>
            <w:r w:rsidRPr="00436951">
              <w:rPr>
                <w:sz w:val="24"/>
                <w:szCs w:val="24"/>
              </w:rPr>
              <w:t>микропредприятий</w:t>
            </w:r>
            <w:proofErr w:type="spellEnd"/>
            <w:r w:rsidRPr="0043695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3137A" w:rsidRPr="00436951" w:rsidTr="00D03242">
        <w:trPr>
          <w:trHeight w:val="1326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5438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3137A" w:rsidRPr="00436951" w:rsidRDefault="0043695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37A"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̆ инфекции </w:t>
            </w:r>
            <w:r w:rsidRPr="00436951">
              <w:rPr>
                <w:sz w:val="24"/>
                <w:szCs w:val="24"/>
              </w:rPr>
              <w:lastRenderedPageBreak/>
              <w:t xml:space="preserve">отраслей </w:t>
            </w:r>
            <w:proofErr w:type="spellStart"/>
            <w:r w:rsidRPr="00436951">
              <w:rPr>
                <w:sz w:val="24"/>
                <w:szCs w:val="24"/>
              </w:rPr>
              <w:t>Российскоий</w:t>
            </w:r>
            <w:proofErr w:type="spellEnd"/>
            <w:r w:rsidRPr="00436951">
              <w:rPr>
                <w:sz w:val="24"/>
                <w:szCs w:val="24"/>
              </w:rPr>
              <w:t xml:space="preserve"> экономики налоговых </w:t>
            </w:r>
            <w:proofErr w:type="spellStart"/>
            <w:r w:rsidRPr="00436951">
              <w:rPr>
                <w:sz w:val="24"/>
                <w:szCs w:val="24"/>
              </w:rPr>
              <w:t>платежеи</w:t>
            </w:r>
            <w:proofErr w:type="spellEnd"/>
            <w:r w:rsidRPr="00436951">
              <w:rPr>
                <w:sz w:val="24"/>
                <w:szCs w:val="24"/>
              </w:rPr>
              <w:t>̆, сформировавшихся</w:t>
            </w:r>
            <w:r w:rsidRPr="00436951">
              <w:rPr>
                <w:sz w:val="24"/>
                <w:szCs w:val="24"/>
              </w:rPr>
              <w:br/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ведущих деятельность в наиболее пострадавших отраслях</w:t>
            </w:r>
          </w:p>
        </w:tc>
        <w:tc>
          <w:tcPr>
            <w:tcW w:w="2575" w:type="dxa"/>
          </w:tcPr>
          <w:p w:rsidR="001D1F6F" w:rsidRPr="00D03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План дополнительных мероприятий (действий) по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16 апреля 2020 г., протокол № 13) </w:t>
            </w: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396242">
              <w:rPr>
                <w:sz w:val="24"/>
                <w:szCs w:val="24"/>
              </w:rPr>
              <w:lastRenderedPageBreak/>
              <w:t>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от 02.04.2020 № 422</w:t>
            </w:r>
          </w:p>
        </w:tc>
      </w:tr>
      <w:tr w:rsidR="00436951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распоряжение о выделении 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 xml:space="preserve">До 1 октября 2020 года, начиная с даты введения в регионе режима </w:t>
            </w:r>
            <w:r w:rsidRPr="00436951">
              <w:rPr>
                <w:sz w:val="24"/>
                <w:szCs w:val="24"/>
              </w:rPr>
              <w:lastRenderedPageBreak/>
              <w:t>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lastRenderedPageBreak/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</w:t>
            </w:r>
            <w:r w:rsidRPr="00436951">
              <w:rPr>
                <w:sz w:val="24"/>
                <w:szCs w:val="24"/>
              </w:rPr>
              <w:lastRenderedPageBreak/>
              <w:t xml:space="preserve">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01.04.2020 N 98-ФЗ "О внесении изменений в отдельные законодательные акты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proofErr w:type="gramStart"/>
            <w:r w:rsidRPr="00436951">
              <w:rPr>
                <w:sz w:val="24"/>
                <w:szCs w:val="24"/>
              </w:rPr>
              <w:t>в течении</w:t>
            </w:r>
            <w:proofErr w:type="gramEnd"/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Правительство Российской Федерации будет принято в ближайшее время</w:t>
            </w:r>
          </w:p>
        </w:tc>
      </w:tr>
      <w:tr w:rsidR="00436951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торговым центрам отсрочки по уплате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налоговой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:rsidR="001D1F6F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инфекции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Правительства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416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7850C3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пользователям помещений в многоквартирных домах и жилых домов».</w:t>
            </w:r>
          </w:p>
        </w:tc>
      </w:tr>
    </w:tbl>
    <w:p w:rsidR="007850C3" w:rsidRPr="006657F7" w:rsidRDefault="007850C3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0C2346" w:rsidRPr="00C22C7B" w:rsidRDefault="000C2346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proofErr w:type="gramStart"/>
      <w:r w:rsidRPr="00C22C7B">
        <w:rPr>
          <w:rStyle w:val="a6"/>
        </w:rPr>
        <w:t>Мойбизнес,рф</w:t>
      </w:r>
      <w:proofErr w:type="spellEnd"/>
      <w:proofErr w:type="gram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9D3BD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9D3BD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9D3BDA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9D3BD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C22C7B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Pr="00C22C7B" w:rsidRDefault="009D3BDA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lastRenderedPageBreak/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897"/>
      </w:tblGrid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</w:t>
            </w:r>
            <w:r w:rsidRPr="00C22C7B">
              <w:rPr>
                <w:sz w:val="24"/>
                <w:szCs w:val="24"/>
              </w:rPr>
              <w:lastRenderedPageBreak/>
              <w:t xml:space="preserve">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</w:t>
            </w: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 займов</w:t>
            </w:r>
            <w:proofErr w:type="gramEnd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льготным ставкам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lastRenderedPageBreak/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</w:t>
            </w:r>
            <w:proofErr w:type="gramStart"/>
            <w:r w:rsidRPr="00C22C7B">
              <w:rPr>
                <w:sz w:val="24"/>
                <w:szCs w:val="24"/>
              </w:rPr>
              <w:t>в 2020 году</w:t>
            </w:r>
            <w:proofErr w:type="gramEnd"/>
            <w:r w:rsidRPr="00C22C7B">
              <w:rPr>
                <w:sz w:val="24"/>
                <w:szCs w:val="24"/>
              </w:rPr>
              <w:t xml:space="preserve"> составил 1,8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97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</w:t>
            </w:r>
            <w:r w:rsidRPr="00C22C7B">
              <w:rPr>
                <w:sz w:val="24"/>
                <w:szCs w:val="24"/>
              </w:rPr>
              <w:lastRenderedPageBreak/>
              <w:t>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</w:t>
            </w:r>
            <w:proofErr w:type="gramStart"/>
            <w:r w:rsidRPr="00C22C7B">
              <w:rPr>
                <w:i/>
                <w:iCs/>
                <w:sz w:val="24"/>
                <w:szCs w:val="24"/>
              </w:rPr>
              <w:t xml:space="preserve">об  </w:t>
            </w:r>
            <w:r w:rsidRPr="00C22C7B">
              <w:rPr>
                <w:sz w:val="24"/>
                <w:szCs w:val="24"/>
              </w:rPr>
              <w:t>освобождение</w:t>
            </w:r>
            <w:proofErr w:type="gramEnd"/>
            <w:r w:rsidRPr="00C22C7B">
              <w:rPr>
                <w:sz w:val="24"/>
                <w:szCs w:val="24"/>
              </w:rPr>
              <w:t xml:space="preserve">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6657F7">
        <w:trPr>
          <w:jc w:val="center"/>
        </w:trPr>
        <w:tc>
          <w:tcPr>
            <w:tcW w:w="2585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C22C7B">
              <w:rPr>
                <w:sz w:val="24"/>
                <w:szCs w:val="24"/>
              </w:rPr>
              <w:t>инфраструктуры..</w:t>
            </w:r>
            <w:proofErr w:type="gramEnd"/>
          </w:p>
        </w:tc>
        <w:tc>
          <w:tcPr>
            <w:tcW w:w="2555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</w:t>
            </w:r>
            <w:r w:rsidRPr="00C22C7B">
              <w:rPr>
                <w:sz w:val="24"/>
                <w:szCs w:val="24"/>
              </w:rPr>
              <w:lastRenderedPageBreak/>
              <w:t>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3. АО «Корпорация «МСП» в случае принятия положительного решения о предоставлении Поручительства направляет </w:t>
            </w:r>
            <w:proofErr w:type="gramStart"/>
            <w:r w:rsidRPr="00C22C7B">
              <w:rPr>
                <w:sz w:val="24"/>
                <w:szCs w:val="24"/>
              </w:rPr>
              <w:t>в Банк России</w:t>
            </w:r>
            <w:proofErr w:type="gramEnd"/>
            <w:r w:rsidRPr="00C22C7B">
              <w:rPr>
                <w:sz w:val="24"/>
                <w:szCs w:val="24"/>
              </w:rPr>
              <w:t xml:space="preserve">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Программа стимулирования кредитования субъектов </w:t>
            </w:r>
            <w:r w:rsidRPr="00C22C7B">
              <w:rPr>
                <w:sz w:val="24"/>
                <w:szCs w:val="24"/>
              </w:rPr>
              <w:lastRenderedPageBreak/>
              <w:t>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B625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48</cp:revision>
  <dcterms:created xsi:type="dcterms:W3CDTF">2020-04-15T14:20:00Z</dcterms:created>
  <dcterms:modified xsi:type="dcterms:W3CDTF">2020-04-22T07:03:00Z</dcterms:modified>
</cp:coreProperties>
</file>